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751"/>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7114DF" w:rsidRPr="00314B60" w14:paraId="0200A16E" w14:textId="77777777">
        <w:tc>
          <w:tcPr>
            <w:tcW w:w="9667" w:type="dxa"/>
            <w:gridSpan w:val="5"/>
          </w:tcPr>
          <w:p w14:paraId="5F3F781B" w14:textId="01273422" w:rsidR="00377C8D" w:rsidRDefault="00377C8D" w:rsidP="00B75E92">
            <w:pPr>
              <w:pStyle w:val="Antrats"/>
              <w:jc w:val="right"/>
            </w:pPr>
            <w:r w:rsidRPr="009C7236">
              <w:rPr>
                <w:rFonts w:ascii="Times New Roman" w:hAnsi="Times New Roman" w:cs="Times New Roman"/>
                <w:b/>
              </w:rPr>
              <w:t>Projektas Nr.</w:t>
            </w:r>
            <w:r>
              <w:rPr>
                <w:rFonts w:ascii="Times New Roman" w:hAnsi="Times New Roman" w:cs="Times New Roman"/>
                <w:b/>
              </w:rPr>
              <w:t xml:space="preserve"> K</w:t>
            </w:r>
            <w:r w:rsidR="00B75E92">
              <w:rPr>
                <w:rFonts w:ascii="Times New Roman" w:hAnsi="Times New Roman" w:cs="Times New Roman"/>
                <w:b/>
              </w:rPr>
              <w:t>40-134</w:t>
            </w:r>
          </w:p>
          <w:p w14:paraId="7C527287" w14:textId="10BD3D49" w:rsidR="007114DF" w:rsidRPr="00314B60" w:rsidRDefault="007114DF" w:rsidP="00870C9C">
            <w:pPr>
              <w:ind w:right="131"/>
              <w:jc w:val="right"/>
              <w:rPr>
                <w:rFonts w:ascii="Times New Roman" w:hAnsi="Times New Roman"/>
                <w:b/>
                <w:i/>
              </w:rPr>
            </w:pPr>
          </w:p>
        </w:tc>
      </w:tr>
      <w:tr w:rsidR="007114DF" w:rsidRPr="004A0C77" w14:paraId="6002CA91" w14:textId="77777777">
        <w:tc>
          <w:tcPr>
            <w:tcW w:w="9667" w:type="dxa"/>
            <w:gridSpan w:val="5"/>
          </w:tcPr>
          <w:p w14:paraId="6D3D9A27" w14:textId="410B6955" w:rsidR="005D2942" w:rsidRPr="004A0C77" w:rsidRDefault="005D2942" w:rsidP="00B75E92">
            <w:pPr>
              <w:rPr>
                <w:rFonts w:ascii="Times New Roman" w:hAnsi="Times New Roman"/>
                <w:b/>
                <w:noProof/>
                <w:lang w:eastAsia="lt-LT"/>
              </w:rPr>
            </w:pPr>
          </w:p>
          <w:p w14:paraId="6F4FB5EA" w14:textId="77777777" w:rsidR="005625C2" w:rsidRPr="004A0C77" w:rsidRDefault="005625C2" w:rsidP="0092245C">
            <w:pPr>
              <w:jc w:val="center"/>
              <w:rPr>
                <w:rFonts w:ascii="Times New Roman" w:hAnsi="Times New Roman"/>
              </w:rPr>
            </w:pPr>
          </w:p>
        </w:tc>
      </w:tr>
      <w:tr w:rsidR="007114DF" w:rsidRPr="00314B60" w14:paraId="52D5FBDD" w14:textId="77777777">
        <w:tc>
          <w:tcPr>
            <w:tcW w:w="9667" w:type="dxa"/>
            <w:gridSpan w:val="5"/>
          </w:tcPr>
          <w:p w14:paraId="6622008E" w14:textId="77777777" w:rsidR="007114DF" w:rsidRPr="00FD515C" w:rsidRDefault="007114DF" w:rsidP="0092245C">
            <w:pPr>
              <w:pStyle w:val="Antrat1"/>
              <w:spacing w:line="240" w:lineRule="auto"/>
              <w:rPr>
                <w:rFonts w:ascii="Times New Roman" w:hAnsi="Times New Roman" w:cs="Times New Roman"/>
                <w:szCs w:val="24"/>
                <w:lang w:val="lt-LT" w:eastAsia="en-US" w:bidi="ar-SA"/>
              </w:rPr>
            </w:pPr>
            <w:r w:rsidRPr="00FD515C">
              <w:rPr>
                <w:rFonts w:ascii="Times New Roman" w:hAnsi="Times New Roman" w:cs="Times New Roman"/>
                <w:szCs w:val="24"/>
                <w:lang w:val="lt-LT" w:eastAsia="en-US" w:bidi="ar-SA"/>
              </w:rPr>
              <w:t>ALYTAUS RAJONO SAVIVALDYBĖS TARYBA</w:t>
            </w:r>
          </w:p>
          <w:p w14:paraId="417C264C" w14:textId="77777777" w:rsidR="007114DF" w:rsidRPr="00314B60" w:rsidRDefault="007114DF" w:rsidP="0092245C">
            <w:pPr>
              <w:jc w:val="center"/>
              <w:rPr>
                <w:rFonts w:ascii="Times New Roman" w:hAnsi="Times New Roman"/>
              </w:rPr>
            </w:pPr>
          </w:p>
        </w:tc>
      </w:tr>
      <w:tr w:rsidR="007114DF" w:rsidRPr="00314B60" w14:paraId="16EE67E9" w14:textId="77777777">
        <w:tc>
          <w:tcPr>
            <w:tcW w:w="9667" w:type="dxa"/>
            <w:gridSpan w:val="5"/>
          </w:tcPr>
          <w:p w14:paraId="762C2759" w14:textId="77777777" w:rsidR="007114DF" w:rsidRPr="00FD515C" w:rsidRDefault="007114DF" w:rsidP="0092245C">
            <w:pPr>
              <w:pStyle w:val="Antrat1"/>
              <w:spacing w:line="240" w:lineRule="auto"/>
              <w:rPr>
                <w:rFonts w:ascii="Times New Roman" w:hAnsi="Times New Roman" w:cs="Times New Roman"/>
                <w:szCs w:val="24"/>
                <w:lang w:val="lt-LT" w:eastAsia="en-US" w:bidi="ar-SA"/>
              </w:rPr>
            </w:pPr>
            <w:r w:rsidRPr="00FD515C">
              <w:rPr>
                <w:rFonts w:ascii="Times New Roman" w:hAnsi="Times New Roman" w:cs="Times New Roman"/>
                <w:szCs w:val="24"/>
                <w:lang w:val="lt-LT" w:eastAsia="en-US" w:bidi="ar-SA"/>
              </w:rPr>
              <w:t>SPRENDIMAS</w:t>
            </w:r>
          </w:p>
        </w:tc>
      </w:tr>
      <w:tr w:rsidR="007114DF" w:rsidRPr="00314B60" w14:paraId="6CE2CFB4" w14:textId="77777777">
        <w:tc>
          <w:tcPr>
            <w:tcW w:w="9667" w:type="dxa"/>
            <w:gridSpan w:val="5"/>
          </w:tcPr>
          <w:p w14:paraId="531522BF" w14:textId="38D2F4EB" w:rsidR="007114DF" w:rsidRPr="00FD515C" w:rsidRDefault="007114DF" w:rsidP="000C1B58">
            <w:pPr>
              <w:pStyle w:val="Antrat1"/>
              <w:spacing w:line="240" w:lineRule="auto"/>
              <w:rPr>
                <w:rFonts w:ascii="Times New Roman" w:hAnsi="Times New Roman" w:cs="Times New Roman"/>
                <w:szCs w:val="24"/>
                <w:lang w:val="lt-LT" w:eastAsia="en-US" w:bidi="ar-SA"/>
              </w:rPr>
            </w:pPr>
            <w:r w:rsidRPr="00FD515C">
              <w:rPr>
                <w:rFonts w:ascii="Times New Roman" w:hAnsi="Times New Roman" w:cs="Times New Roman"/>
                <w:szCs w:val="24"/>
                <w:lang w:val="lt-LT" w:eastAsia="en-US" w:bidi="ar-SA"/>
              </w:rPr>
              <w:t xml:space="preserve">DĖL ALYTAUS RAJONO SAVIVALDYBĖS </w:t>
            </w:r>
            <w:r w:rsidR="00BE2E73" w:rsidRPr="00FD515C">
              <w:rPr>
                <w:rFonts w:ascii="Times New Roman" w:hAnsi="Times New Roman" w:cs="Times New Roman"/>
                <w:szCs w:val="24"/>
                <w:lang w:val="lt-LT" w:eastAsia="en-US" w:bidi="ar-SA"/>
              </w:rPr>
              <w:t>20</w:t>
            </w:r>
            <w:r w:rsidR="007D00E7">
              <w:rPr>
                <w:rFonts w:ascii="Times New Roman" w:hAnsi="Times New Roman" w:cs="Times New Roman"/>
                <w:szCs w:val="24"/>
                <w:lang w:val="lt-LT" w:eastAsia="en-US" w:bidi="ar-SA"/>
              </w:rPr>
              <w:t>2</w:t>
            </w:r>
            <w:r w:rsidR="00C108BE">
              <w:rPr>
                <w:rFonts w:ascii="Times New Roman" w:hAnsi="Times New Roman" w:cs="Times New Roman"/>
                <w:szCs w:val="24"/>
                <w:lang w:val="lt-LT" w:eastAsia="en-US" w:bidi="ar-SA"/>
              </w:rPr>
              <w:t>5</w:t>
            </w:r>
            <w:r w:rsidR="00BE2E73" w:rsidRPr="00FD515C">
              <w:rPr>
                <w:rFonts w:ascii="Times New Roman" w:hAnsi="Times New Roman" w:cs="Times New Roman"/>
                <w:szCs w:val="24"/>
                <w:lang w:val="lt-LT" w:eastAsia="en-US" w:bidi="ar-SA"/>
              </w:rPr>
              <w:t xml:space="preserve"> M. </w:t>
            </w:r>
            <w:r w:rsidRPr="00FD515C">
              <w:rPr>
                <w:rFonts w:ascii="Times New Roman" w:hAnsi="Times New Roman" w:cs="Times New Roman"/>
                <w:szCs w:val="24"/>
                <w:lang w:val="lt-LT" w:eastAsia="en-US" w:bidi="ar-SA"/>
              </w:rPr>
              <w:t>VISUOMENĖS SVEIKATOS RĖMIMO SPECIALIOSIOS PROGRAMOS PATVIRTINIMO</w:t>
            </w:r>
          </w:p>
        </w:tc>
      </w:tr>
      <w:tr w:rsidR="007114DF" w:rsidRPr="00314B60" w14:paraId="7C8C5904" w14:textId="77777777">
        <w:tc>
          <w:tcPr>
            <w:tcW w:w="4503" w:type="dxa"/>
          </w:tcPr>
          <w:p w14:paraId="54470FD2" w14:textId="77777777" w:rsidR="007114DF" w:rsidRPr="00314B60" w:rsidRDefault="007114DF" w:rsidP="0092245C">
            <w:pPr>
              <w:jc w:val="center"/>
              <w:rPr>
                <w:rFonts w:ascii="Times New Roman" w:hAnsi="Times New Roman"/>
              </w:rPr>
            </w:pPr>
          </w:p>
        </w:tc>
        <w:tc>
          <w:tcPr>
            <w:tcW w:w="912" w:type="dxa"/>
          </w:tcPr>
          <w:p w14:paraId="4536C6A0" w14:textId="77777777" w:rsidR="007114DF" w:rsidRPr="00314B60" w:rsidRDefault="007114DF" w:rsidP="0092245C">
            <w:pPr>
              <w:jc w:val="center"/>
              <w:rPr>
                <w:rFonts w:ascii="Times New Roman" w:hAnsi="Times New Roman"/>
              </w:rPr>
            </w:pPr>
          </w:p>
        </w:tc>
        <w:tc>
          <w:tcPr>
            <w:tcW w:w="1721" w:type="dxa"/>
          </w:tcPr>
          <w:p w14:paraId="616ED212" w14:textId="77777777" w:rsidR="007114DF" w:rsidRPr="00314B60" w:rsidRDefault="007114DF" w:rsidP="0092245C">
            <w:pPr>
              <w:jc w:val="center"/>
              <w:rPr>
                <w:rFonts w:ascii="Times New Roman" w:hAnsi="Times New Roman"/>
              </w:rPr>
            </w:pPr>
          </w:p>
        </w:tc>
        <w:tc>
          <w:tcPr>
            <w:tcW w:w="490" w:type="dxa"/>
          </w:tcPr>
          <w:p w14:paraId="737DF698" w14:textId="77777777" w:rsidR="007114DF" w:rsidRPr="00314B60" w:rsidRDefault="007114DF" w:rsidP="0092245C">
            <w:pPr>
              <w:jc w:val="center"/>
              <w:rPr>
                <w:rFonts w:ascii="Times New Roman" w:hAnsi="Times New Roman"/>
              </w:rPr>
            </w:pPr>
          </w:p>
        </w:tc>
        <w:tc>
          <w:tcPr>
            <w:tcW w:w="2041" w:type="dxa"/>
          </w:tcPr>
          <w:p w14:paraId="426A214D" w14:textId="77777777" w:rsidR="007114DF" w:rsidRPr="00314B60" w:rsidRDefault="007114DF" w:rsidP="0092245C">
            <w:pPr>
              <w:jc w:val="center"/>
              <w:rPr>
                <w:rFonts w:ascii="Times New Roman" w:hAnsi="Times New Roman"/>
              </w:rPr>
            </w:pPr>
          </w:p>
        </w:tc>
      </w:tr>
      <w:tr w:rsidR="007114DF" w:rsidRPr="00314B60" w14:paraId="421B1BB5" w14:textId="77777777">
        <w:tc>
          <w:tcPr>
            <w:tcW w:w="9667" w:type="dxa"/>
            <w:gridSpan w:val="5"/>
          </w:tcPr>
          <w:p w14:paraId="2F3FEAB0" w14:textId="31802364" w:rsidR="007114DF" w:rsidRPr="00314B60" w:rsidRDefault="007114DF" w:rsidP="00C108BE">
            <w:pPr>
              <w:jc w:val="center"/>
              <w:rPr>
                <w:rFonts w:ascii="Times New Roman" w:hAnsi="Times New Roman"/>
              </w:rPr>
            </w:pPr>
            <w:r w:rsidRPr="00314B60">
              <w:rPr>
                <w:rFonts w:ascii="Times New Roman" w:hAnsi="Times New Roman"/>
              </w:rPr>
              <w:t>20</w:t>
            </w:r>
            <w:r w:rsidR="007B1B83">
              <w:rPr>
                <w:rFonts w:ascii="Times New Roman" w:hAnsi="Times New Roman"/>
              </w:rPr>
              <w:t>2</w:t>
            </w:r>
            <w:r w:rsidR="00C108BE">
              <w:rPr>
                <w:rFonts w:ascii="Times New Roman" w:hAnsi="Times New Roman"/>
              </w:rPr>
              <w:t>5</w:t>
            </w:r>
            <w:r w:rsidRPr="00314B60">
              <w:rPr>
                <w:rFonts w:ascii="Times New Roman" w:hAnsi="Times New Roman"/>
              </w:rPr>
              <w:t xml:space="preserve"> m.</w:t>
            </w:r>
            <w:r w:rsidR="00C108BE">
              <w:rPr>
                <w:rFonts w:ascii="Times New Roman" w:hAnsi="Times New Roman"/>
              </w:rPr>
              <w:t xml:space="preserve">   </w:t>
            </w:r>
            <w:r w:rsidR="00AF0EF9">
              <w:rPr>
                <w:rFonts w:ascii="Times New Roman" w:hAnsi="Times New Roman"/>
              </w:rPr>
              <w:t xml:space="preserve">rugpjūčio   </w:t>
            </w:r>
            <w:r w:rsidRPr="00314B60">
              <w:rPr>
                <w:rFonts w:ascii="Times New Roman" w:hAnsi="Times New Roman"/>
              </w:rPr>
              <w:t xml:space="preserve">d. Nr. </w:t>
            </w:r>
            <w:r w:rsidR="005625C2" w:rsidRPr="00314B60">
              <w:rPr>
                <w:rFonts w:ascii="Times New Roman" w:hAnsi="Times New Roman"/>
              </w:rPr>
              <w:t>K-</w:t>
            </w:r>
          </w:p>
        </w:tc>
      </w:tr>
      <w:tr w:rsidR="007114DF" w:rsidRPr="00314B60" w14:paraId="77185DEA" w14:textId="77777777">
        <w:tc>
          <w:tcPr>
            <w:tcW w:w="9667" w:type="dxa"/>
            <w:gridSpan w:val="5"/>
          </w:tcPr>
          <w:p w14:paraId="2502CA51" w14:textId="77777777" w:rsidR="007114DF" w:rsidRPr="00FD515C" w:rsidRDefault="007114DF" w:rsidP="0092245C">
            <w:pPr>
              <w:pStyle w:val="Antrat2"/>
              <w:rPr>
                <w:rFonts w:ascii="Times New Roman" w:hAnsi="Times New Roman" w:cs="Times New Roman"/>
                <w:szCs w:val="24"/>
                <w:lang w:val="lt-LT" w:eastAsia="en-US" w:bidi="ar-SA"/>
              </w:rPr>
            </w:pPr>
            <w:r w:rsidRPr="00FD515C">
              <w:rPr>
                <w:rFonts w:ascii="Times New Roman" w:hAnsi="Times New Roman" w:cs="Times New Roman"/>
                <w:szCs w:val="24"/>
                <w:lang w:val="lt-LT" w:eastAsia="en-US" w:bidi="ar-SA"/>
              </w:rPr>
              <w:t>Alytus</w:t>
            </w:r>
          </w:p>
        </w:tc>
      </w:tr>
    </w:tbl>
    <w:p w14:paraId="7CD7C7B3" w14:textId="77777777" w:rsidR="007114DF" w:rsidRPr="00314B60" w:rsidRDefault="007114DF" w:rsidP="0092245C">
      <w:pPr>
        <w:pStyle w:val="Pagrindinistekstas"/>
        <w:spacing w:after="0"/>
        <w:rPr>
          <w:rFonts w:ascii="Times New Roman" w:hAnsi="Times New Roman"/>
          <w:b/>
          <w:szCs w:val="24"/>
        </w:rPr>
      </w:pPr>
      <w:r w:rsidRPr="00314B60">
        <w:rPr>
          <w:rFonts w:ascii="Times New Roman" w:hAnsi="Times New Roman"/>
          <w:szCs w:val="24"/>
        </w:rPr>
        <w:t xml:space="preserve">                                                                                               </w:t>
      </w:r>
      <w:r w:rsidR="000E52D2" w:rsidRPr="00314B60">
        <w:rPr>
          <w:rFonts w:ascii="Times New Roman" w:hAnsi="Times New Roman"/>
          <w:szCs w:val="24"/>
        </w:rPr>
        <w:t xml:space="preserve">                               </w:t>
      </w:r>
    </w:p>
    <w:p w14:paraId="166E4D3C" w14:textId="77777777" w:rsidR="00C90AD1" w:rsidRDefault="007114DF" w:rsidP="00C90AD1">
      <w:pPr>
        <w:ind w:firstLine="567"/>
        <w:jc w:val="both"/>
        <w:rPr>
          <w:rFonts w:ascii="Times New Roman" w:hAnsi="Times New Roman"/>
        </w:rPr>
      </w:pPr>
      <w:r w:rsidRPr="00314B60">
        <w:rPr>
          <w:rFonts w:ascii="Times New Roman" w:hAnsi="Times New Roman"/>
        </w:rPr>
        <w:t>Vadovaudamasi Lietuvos Respubli</w:t>
      </w:r>
      <w:r w:rsidR="0012235A" w:rsidRPr="00314B60">
        <w:rPr>
          <w:rFonts w:ascii="Times New Roman" w:hAnsi="Times New Roman"/>
        </w:rPr>
        <w:t xml:space="preserve">kos </w:t>
      </w:r>
      <w:r w:rsidR="00466D90">
        <w:rPr>
          <w:rFonts w:ascii="Times New Roman" w:hAnsi="Times New Roman"/>
        </w:rPr>
        <w:t>vietos savivaldos įstatymo 6 straipsnio</w:t>
      </w:r>
      <w:r w:rsidR="00C7248C">
        <w:rPr>
          <w:rFonts w:ascii="Times New Roman" w:hAnsi="Times New Roman"/>
        </w:rPr>
        <w:t xml:space="preserve"> 18 punktu</w:t>
      </w:r>
      <w:r w:rsidR="00447E26">
        <w:rPr>
          <w:rFonts w:ascii="Times New Roman" w:hAnsi="Times New Roman"/>
        </w:rPr>
        <w:t xml:space="preserve">, </w:t>
      </w:r>
      <w:r w:rsidR="008B445C">
        <w:rPr>
          <w:rFonts w:ascii="Times New Roman" w:hAnsi="Times New Roman"/>
        </w:rPr>
        <w:t xml:space="preserve">Lietuvos Respublikos visuomenės sveikatos priežiūros įstatymo 4 straipsnio 1 dalies 3 punktu, </w:t>
      </w:r>
      <w:r w:rsidR="00690F90">
        <w:rPr>
          <w:rFonts w:ascii="Times New Roman" w:hAnsi="Times New Roman"/>
        </w:rPr>
        <w:t xml:space="preserve">Lietuvos Respublikos </w:t>
      </w:r>
      <w:r w:rsidR="0012235A" w:rsidRPr="00314B60">
        <w:rPr>
          <w:rFonts w:ascii="Times New Roman" w:hAnsi="Times New Roman"/>
        </w:rPr>
        <w:t>sveikatos sistemos įstatymo</w:t>
      </w:r>
      <w:r w:rsidR="008344D8" w:rsidRPr="00314B60">
        <w:rPr>
          <w:rFonts w:ascii="Times New Roman" w:hAnsi="Times New Roman"/>
        </w:rPr>
        <w:t xml:space="preserve"> 41 </w:t>
      </w:r>
      <w:r w:rsidR="004C5C16">
        <w:rPr>
          <w:rFonts w:ascii="Times New Roman" w:hAnsi="Times New Roman"/>
        </w:rPr>
        <w:t>straipsni</w:t>
      </w:r>
      <w:r w:rsidR="00710AAD">
        <w:rPr>
          <w:rFonts w:ascii="Times New Roman" w:hAnsi="Times New Roman"/>
        </w:rPr>
        <w:t>u</w:t>
      </w:r>
      <w:r w:rsidR="00AA2A78" w:rsidRPr="00314B60">
        <w:rPr>
          <w:rFonts w:ascii="Times New Roman" w:hAnsi="Times New Roman"/>
        </w:rPr>
        <w:t xml:space="preserve">, </w:t>
      </w:r>
      <w:r w:rsidR="008344D8" w:rsidRPr="00314B60">
        <w:rPr>
          <w:rFonts w:ascii="Times New Roman" w:hAnsi="Times New Roman"/>
        </w:rPr>
        <w:t>63 straipsnio 5 punktu</w:t>
      </w:r>
      <w:r w:rsidR="004C5C16">
        <w:rPr>
          <w:rFonts w:ascii="Times New Roman" w:hAnsi="Times New Roman"/>
        </w:rPr>
        <w:t>, 69 straipsni</w:t>
      </w:r>
      <w:r w:rsidR="007139D4">
        <w:rPr>
          <w:rFonts w:ascii="Times New Roman" w:hAnsi="Times New Roman"/>
        </w:rPr>
        <w:t>o 2 dalimi</w:t>
      </w:r>
      <w:r w:rsidR="00614F24">
        <w:rPr>
          <w:rFonts w:ascii="Times New Roman" w:hAnsi="Times New Roman"/>
        </w:rPr>
        <w:t xml:space="preserve"> </w:t>
      </w:r>
      <w:r w:rsidR="008344D8" w:rsidRPr="00314B60">
        <w:rPr>
          <w:rFonts w:ascii="Times New Roman" w:hAnsi="Times New Roman"/>
        </w:rPr>
        <w:t xml:space="preserve">ir įgyvendindama </w:t>
      </w:r>
      <w:r w:rsidR="00F84A83" w:rsidRPr="00F84A83">
        <w:rPr>
          <w:rFonts w:ascii="Times New Roman" w:hAnsi="Times New Roman"/>
        </w:rPr>
        <w:t xml:space="preserve">Alytaus rajono savivaldybės visuomenės sveikatos rėmimo specialiosios programos </w:t>
      </w:r>
      <w:r w:rsidR="00ED4C8A">
        <w:rPr>
          <w:rFonts w:ascii="Times New Roman" w:hAnsi="Times New Roman"/>
        </w:rPr>
        <w:t>lėšomis finansuojamų projektų teikimo, vertinimo, lėšų skyrimo ir naudojimo tvarkos aprašo</w:t>
      </w:r>
      <w:r w:rsidR="00F84A83">
        <w:rPr>
          <w:rFonts w:ascii="Times New Roman" w:hAnsi="Times New Roman"/>
        </w:rPr>
        <w:t>, patvirtint</w:t>
      </w:r>
      <w:r w:rsidR="00ED4C8A">
        <w:rPr>
          <w:rFonts w:ascii="Times New Roman" w:hAnsi="Times New Roman"/>
        </w:rPr>
        <w:t>o</w:t>
      </w:r>
      <w:r w:rsidR="00F84A83" w:rsidRPr="00F84A83">
        <w:rPr>
          <w:rFonts w:ascii="Times New Roman" w:hAnsi="Times New Roman"/>
        </w:rPr>
        <w:t xml:space="preserve"> </w:t>
      </w:r>
      <w:r w:rsidR="008344D8" w:rsidRPr="00314B60">
        <w:rPr>
          <w:rFonts w:ascii="Times New Roman" w:hAnsi="Times New Roman"/>
        </w:rPr>
        <w:t>Alytaus rajono savivaldybės tarybos 20</w:t>
      </w:r>
      <w:r w:rsidR="00ED4C8A">
        <w:rPr>
          <w:rFonts w:ascii="Times New Roman" w:hAnsi="Times New Roman"/>
        </w:rPr>
        <w:t>25</w:t>
      </w:r>
      <w:r w:rsidR="00F84A83">
        <w:rPr>
          <w:rFonts w:ascii="Times New Roman" w:hAnsi="Times New Roman"/>
        </w:rPr>
        <w:t xml:space="preserve"> m. </w:t>
      </w:r>
      <w:r w:rsidR="00ED4C8A">
        <w:rPr>
          <w:rFonts w:ascii="Times New Roman" w:hAnsi="Times New Roman"/>
        </w:rPr>
        <w:t>vasario</w:t>
      </w:r>
      <w:r w:rsidR="00F84A83">
        <w:rPr>
          <w:rFonts w:ascii="Times New Roman" w:hAnsi="Times New Roman"/>
        </w:rPr>
        <w:t xml:space="preserve"> 2</w:t>
      </w:r>
      <w:r w:rsidR="009D1A5A">
        <w:rPr>
          <w:rFonts w:ascii="Times New Roman" w:hAnsi="Times New Roman"/>
        </w:rPr>
        <w:t>0</w:t>
      </w:r>
      <w:r w:rsidR="00F84A83">
        <w:rPr>
          <w:rFonts w:ascii="Times New Roman" w:hAnsi="Times New Roman"/>
        </w:rPr>
        <w:t xml:space="preserve"> d.</w:t>
      </w:r>
      <w:r w:rsidR="008344D8" w:rsidRPr="00314B60">
        <w:rPr>
          <w:rFonts w:ascii="Times New Roman" w:hAnsi="Times New Roman"/>
        </w:rPr>
        <w:t xml:space="preserve"> sprendimu Nr. K-</w:t>
      </w:r>
      <w:r w:rsidR="00ED4C8A">
        <w:rPr>
          <w:rFonts w:ascii="Times New Roman" w:hAnsi="Times New Roman"/>
        </w:rPr>
        <w:t>13</w:t>
      </w:r>
      <w:r w:rsidR="00F84A83">
        <w:rPr>
          <w:rFonts w:ascii="Times New Roman" w:hAnsi="Times New Roman"/>
        </w:rPr>
        <w:t xml:space="preserve"> „Dėl Alytaus rajono savivaldybės visuomenės sveikatos rėmimo specialiosios programos </w:t>
      </w:r>
      <w:r w:rsidR="00D24FAE">
        <w:rPr>
          <w:rFonts w:ascii="Times New Roman" w:hAnsi="Times New Roman"/>
        </w:rPr>
        <w:t>lėšomis</w:t>
      </w:r>
      <w:r w:rsidR="009969EF">
        <w:rPr>
          <w:rFonts w:ascii="Times New Roman" w:hAnsi="Times New Roman"/>
        </w:rPr>
        <w:t xml:space="preserve"> finansuojamų projektų teikimo, vertinimo, lėšų</w:t>
      </w:r>
      <w:r w:rsidR="00EA6912">
        <w:rPr>
          <w:rFonts w:ascii="Times New Roman" w:hAnsi="Times New Roman"/>
        </w:rPr>
        <w:t xml:space="preserve"> skyrimo ir naudojimo tvarkos aprašo patvirtinimo</w:t>
      </w:r>
      <w:r w:rsidR="00F84A83">
        <w:rPr>
          <w:rFonts w:ascii="Times New Roman" w:hAnsi="Times New Roman"/>
        </w:rPr>
        <w:t>“,</w:t>
      </w:r>
      <w:r w:rsidR="008344D8" w:rsidRPr="00314B60">
        <w:rPr>
          <w:rFonts w:ascii="Times New Roman" w:hAnsi="Times New Roman"/>
        </w:rPr>
        <w:t xml:space="preserve"> </w:t>
      </w:r>
      <w:r w:rsidR="008F7840">
        <w:rPr>
          <w:rFonts w:ascii="Times New Roman" w:hAnsi="Times New Roman"/>
        </w:rPr>
        <w:t>46</w:t>
      </w:r>
      <w:r w:rsidR="0042603F" w:rsidRPr="00314B60">
        <w:rPr>
          <w:rFonts w:ascii="Times New Roman" w:hAnsi="Times New Roman"/>
        </w:rPr>
        <w:t xml:space="preserve"> punktu</w:t>
      </w:r>
      <w:r w:rsidR="008344D8" w:rsidRPr="00314B60">
        <w:rPr>
          <w:rFonts w:ascii="Times New Roman" w:hAnsi="Times New Roman"/>
        </w:rPr>
        <w:t xml:space="preserve"> </w:t>
      </w:r>
      <w:r w:rsidR="00716883" w:rsidRPr="00314B60">
        <w:rPr>
          <w:rFonts w:ascii="Times New Roman" w:hAnsi="Times New Roman"/>
        </w:rPr>
        <w:t>bei</w:t>
      </w:r>
      <w:r w:rsidRPr="00314B60">
        <w:rPr>
          <w:rFonts w:ascii="Times New Roman" w:hAnsi="Times New Roman"/>
        </w:rPr>
        <w:t xml:space="preserve"> atsižvelg</w:t>
      </w:r>
      <w:r w:rsidR="008344D8" w:rsidRPr="00314B60">
        <w:rPr>
          <w:rFonts w:ascii="Times New Roman" w:hAnsi="Times New Roman"/>
        </w:rPr>
        <w:t>dama</w:t>
      </w:r>
      <w:r w:rsidRPr="00314B60">
        <w:rPr>
          <w:rFonts w:ascii="Times New Roman" w:hAnsi="Times New Roman"/>
        </w:rPr>
        <w:t xml:space="preserve"> į Alytaus rajono savivaldybės bendruomenės sveikatos tarybos</w:t>
      </w:r>
      <w:r w:rsidR="00F84A83">
        <w:rPr>
          <w:rFonts w:ascii="Times New Roman" w:hAnsi="Times New Roman"/>
        </w:rPr>
        <w:t xml:space="preserve"> </w:t>
      </w:r>
      <w:r w:rsidR="005A724F" w:rsidRPr="00F13035">
        <w:rPr>
          <w:rFonts w:ascii="Times New Roman" w:hAnsi="Times New Roman"/>
        </w:rPr>
        <w:t>20</w:t>
      </w:r>
      <w:r w:rsidR="007B1B83" w:rsidRPr="00F13035">
        <w:rPr>
          <w:rFonts w:ascii="Times New Roman" w:hAnsi="Times New Roman"/>
        </w:rPr>
        <w:t>2</w:t>
      </w:r>
      <w:r w:rsidR="00C108BE" w:rsidRPr="00F13035">
        <w:rPr>
          <w:rFonts w:ascii="Times New Roman" w:hAnsi="Times New Roman"/>
        </w:rPr>
        <w:t>5</w:t>
      </w:r>
      <w:r w:rsidRPr="00F13035">
        <w:rPr>
          <w:rFonts w:ascii="Times New Roman" w:hAnsi="Times New Roman"/>
        </w:rPr>
        <w:t xml:space="preserve"> m.</w:t>
      </w:r>
      <w:r w:rsidR="007D5BD3" w:rsidRPr="00F13035">
        <w:rPr>
          <w:rFonts w:ascii="Times New Roman" w:hAnsi="Times New Roman"/>
        </w:rPr>
        <w:t xml:space="preserve"> </w:t>
      </w:r>
      <w:r w:rsidR="00C108BE" w:rsidRPr="00F13035">
        <w:rPr>
          <w:rFonts w:ascii="Times New Roman" w:hAnsi="Times New Roman"/>
        </w:rPr>
        <w:t xml:space="preserve">kovo </w:t>
      </w:r>
      <w:r w:rsidR="000C1B58" w:rsidRPr="00F13035">
        <w:rPr>
          <w:rFonts w:ascii="Times New Roman" w:hAnsi="Times New Roman"/>
        </w:rPr>
        <w:t>1</w:t>
      </w:r>
      <w:r w:rsidR="00710AAD" w:rsidRPr="00F13035">
        <w:rPr>
          <w:rFonts w:ascii="Times New Roman" w:hAnsi="Times New Roman"/>
        </w:rPr>
        <w:t>4</w:t>
      </w:r>
      <w:r w:rsidRPr="00F13035">
        <w:rPr>
          <w:rFonts w:ascii="Times New Roman" w:hAnsi="Times New Roman"/>
        </w:rPr>
        <w:t xml:space="preserve"> d. protokolą</w:t>
      </w:r>
      <w:r w:rsidRPr="00314B60">
        <w:rPr>
          <w:rFonts w:ascii="Times New Roman" w:hAnsi="Times New Roman"/>
        </w:rPr>
        <w:t xml:space="preserve"> Nr.</w:t>
      </w:r>
      <w:r w:rsidR="00AA2A78" w:rsidRPr="00314B60">
        <w:rPr>
          <w:rFonts w:ascii="Times New Roman" w:hAnsi="Times New Roman"/>
        </w:rPr>
        <w:t xml:space="preserve"> </w:t>
      </w:r>
      <w:r w:rsidR="00C108BE">
        <w:rPr>
          <w:rFonts w:ascii="Times New Roman" w:hAnsi="Times New Roman"/>
        </w:rPr>
        <w:t>1</w:t>
      </w:r>
      <w:r w:rsidR="00535554" w:rsidRPr="00314B60">
        <w:rPr>
          <w:rFonts w:ascii="Times New Roman" w:hAnsi="Times New Roman"/>
        </w:rPr>
        <w:t xml:space="preserve">, </w:t>
      </w:r>
      <w:r w:rsidRPr="00314B60">
        <w:rPr>
          <w:rFonts w:ascii="Times New Roman" w:hAnsi="Times New Roman"/>
        </w:rPr>
        <w:t>Alytaus rajono savivaldybės taryba</w:t>
      </w:r>
      <w:r w:rsidR="00870C9C">
        <w:rPr>
          <w:rFonts w:ascii="Times New Roman" w:hAnsi="Times New Roman"/>
        </w:rPr>
        <w:t xml:space="preserve">  </w:t>
      </w:r>
      <w:r w:rsidRPr="00314B60">
        <w:rPr>
          <w:rFonts w:ascii="Times New Roman" w:hAnsi="Times New Roman"/>
        </w:rPr>
        <w:t>n u s p r e n</w:t>
      </w:r>
      <w:r w:rsidR="00F84A83">
        <w:rPr>
          <w:rFonts w:ascii="Times New Roman" w:hAnsi="Times New Roman"/>
        </w:rPr>
        <w:t xml:space="preserve"> </w:t>
      </w:r>
      <w:r w:rsidRPr="00314B60">
        <w:rPr>
          <w:rFonts w:ascii="Times New Roman" w:hAnsi="Times New Roman"/>
        </w:rPr>
        <w:t>d ž i a</w:t>
      </w:r>
      <w:r w:rsidR="00BB5B65">
        <w:rPr>
          <w:rFonts w:ascii="Times New Roman" w:hAnsi="Times New Roman"/>
        </w:rPr>
        <w:t>:</w:t>
      </w:r>
    </w:p>
    <w:p w14:paraId="2DC2945B" w14:textId="32FFB277" w:rsidR="007114DF" w:rsidRPr="00C90AD1" w:rsidRDefault="00C90AD1" w:rsidP="00C90AD1">
      <w:pPr>
        <w:ind w:firstLine="567"/>
        <w:jc w:val="both"/>
        <w:rPr>
          <w:rFonts w:ascii="Times New Roman" w:hAnsi="Times New Roman"/>
        </w:rPr>
      </w:pPr>
      <w:r w:rsidRPr="00C90AD1">
        <w:rPr>
          <w:rFonts w:ascii="Times New Roman" w:hAnsi="Times New Roman"/>
        </w:rPr>
        <w:t xml:space="preserve">  </w:t>
      </w:r>
      <w:r w:rsidR="00BB5B65" w:rsidRPr="00C90AD1">
        <w:rPr>
          <w:rFonts w:ascii="Times New Roman" w:hAnsi="Times New Roman"/>
        </w:rPr>
        <w:t>P</w:t>
      </w:r>
      <w:r w:rsidR="007114DF" w:rsidRPr="00C90AD1">
        <w:rPr>
          <w:rFonts w:ascii="Times New Roman" w:hAnsi="Times New Roman"/>
        </w:rPr>
        <w:t xml:space="preserve">atvirtinti </w:t>
      </w:r>
      <w:r w:rsidR="005A724F" w:rsidRPr="00C90AD1">
        <w:rPr>
          <w:rFonts w:ascii="Times New Roman" w:hAnsi="Times New Roman"/>
        </w:rPr>
        <w:t>Alytaus rajono savivaldybės</w:t>
      </w:r>
      <w:r w:rsidR="008344D8" w:rsidRPr="00C90AD1">
        <w:rPr>
          <w:rFonts w:ascii="Times New Roman" w:hAnsi="Times New Roman"/>
        </w:rPr>
        <w:t xml:space="preserve"> 20</w:t>
      </w:r>
      <w:r w:rsidR="007B1B83" w:rsidRPr="00C90AD1">
        <w:rPr>
          <w:rFonts w:ascii="Times New Roman" w:hAnsi="Times New Roman"/>
        </w:rPr>
        <w:t>2</w:t>
      </w:r>
      <w:r w:rsidR="00C108BE" w:rsidRPr="00C90AD1">
        <w:rPr>
          <w:rFonts w:ascii="Times New Roman" w:hAnsi="Times New Roman"/>
        </w:rPr>
        <w:t>5</w:t>
      </w:r>
      <w:r w:rsidR="008344D8" w:rsidRPr="00C90AD1">
        <w:rPr>
          <w:rFonts w:ascii="Times New Roman" w:hAnsi="Times New Roman"/>
        </w:rPr>
        <w:t xml:space="preserve"> m.</w:t>
      </w:r>
      <w:r w:rsidR="00535554" w:rsidRPr="00C90AD1">
        <w:rPr>
          <w:rFonts w:ascii="Times New Roman" w:hAnsi="Times New Roman"/>
        </w:rPr>
        <w:t xml:space="preserve"> </w:t>
      </w:r>
      <w:r w:rsidR="005A724F" w:rsidRPr="00C90AD1">
        <w:rPr>
          <w:rFonts w:ascii="Times New Roman" w:hAnsi="Times New Roman"/>
        </w:rPr>
        <w:t>visuomen</w:t>
      </w:r>
      <w:r w:rsidR="00687966" w:rsidRPr="00C90AD1">
        <w:rPr>
          <w:rFonts w:ascii="Times New Roman" w:hAnsi="Times New Roman"/>
        </w:rPr>
        <w:t>ės sveikatos rėmimo special</w:t>
      </w:r>
      <w:r w:rsidR="005A724F" w:rsidRPr="00C90AD1">
        <w:rPr>
          <w:rFonts w:ascii="Times New Roman" w:hAnsi="Times New Roman"/>
        </w:rPr>
        <w:t>iąją</w:t>
      </w:r>
      <w:r w:rsidRPr="00C90AD1">
        <w:rPr>
          <w:rFonts w:ascii="Times New Roman" w:hAnsi="Times New Roman"/>
        </w:rPr>
        <w:t xml:space="preserve"> </w:t>
      </w:r>
      <w:r w:rsidR="005A724F" w:rsidRPr="00C90AD1">
        <w:rPr>
          <w:rFonts w:ascii="Times New Roman" w:hAnsi="Times New Roman"/>
        </w:rPr>
        <w:t>programą</w:t>
      </w:r>
      <w:r w:rsidR="00BE2E73" w:rsidRPr="00C90AD1">
        <w:rPr>
          <w:rFonts w:ascii="Times New Roman" w:hAnsi="Times New Roman"/>
        </w:rPr>
        <w:t xml:space="preserve"> </w:t>
      </w:r>
      <w:r w:rsidR="007114DF" w:rsidRPr="00C90AD1">
        <w:rPr>
          <w:rFonts w:ascii="Times New Roman" w:hAnsi="Times New Roman"/>
        </w:rPr>
        <w:t>(pridedama).</w:t>
      </w:r>
    </w:p>
    <w:p w14:paraId="6D28F8F0" w14:textId="186DE4E5" w:rsidR="00AE6B0B" w:rsidRPr="00314B60" w:rsidRDefault="00C90AD1" w:rsidP="0092245C">
      <w:pPr>
        <w:jc w:val="both"/>
        <w:rPr>
          <w:rFonts w:ascii="Times New Roman" w:hAnsi="Times New Roman"/>
        </w:rPr>
      </w:pPr>
      <w:r>
        <w:rPr>
          <w:rFonts w:ascii="Times New Roman" w:hAnsi="Times New Roman"/>
        </w:rPr>
        <w:t xml:space="preserve">                  Šis sprendimas gali būti  skundžiamas Lietuvos  Respublikos administracinių  bylų  teisenos  įstatymo nustatyta tvarka. </w:t>
      </w:r>
      <w:r>
        <w:rPr>
          <w:rFonts w:ascii="Times New Roman" w:hAnsi="Times New Roman"/>
        </w:rPr>
        <w:tab/>
      </w:r>
    </w:p>
    <w:p w14:paraId="57E3001A" w14:textId="77777777" w:rsidR="0042603F" w:rsidRPr="00314B60" w:rsidRDefault="0042603F" w:rsidP="0092245C">
      <w:pPr>
        <w:jc w:val="both"/>
        <w:rPr>
          <w:rFonts w:ascii="Times New Roman" w:hAnsi="Times New Roman"/>
        </w:rPr>
      </w:pPr>
    </w:p>
    <w:p w14:paraId="0E720D10" w14:textId="26DD318E" w:rsidR="000651F6" w:rsidRDefault="002411C0" w:rsidP="000651F6">
      <w:pPr>
        <w:tabs>
          <w:tab w:val="left" w:pos="993"/>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szCs w:val="20"/>
        </w:rPr>
      </w:pPr>
      <w:r>
        <w:rPr>
          <w:rFonts w:ascii="Times New Roman" w:hAnsi="Times New Roman"/>
        </w:rPr>
        <w:t>Savivaldybės mer</w:t>
      </w:r>
      <w:r w:rsidR="00377C8D">
        <w:rPr>
          <w:rFonts w:ascii="Times New Roman" w:hAnsi="Times New Roman"/>
        </w:rPr>
        <w:t>as</w:t>
      </w:r>
      <w:r w:rsidR="000651F6">
        <w:rPr>
          <w:rFonts w:ascii="Times New Roman" w:hAnsi="Times New Roman"/>
        </w:rPr>
        <w:t xml:space="preserve">                                                                                           </w:t>
      </w:r>
    </w:p>
    <w:p w14:paraId="3A87DB75" w14:textId="075F4B36" w:rsidR="001B5D21" w:rsidRDefault="001B5D21" w:rsidP="001B5D21">
      <w:pPr>
        <w:tabs>
          <w:tab w:val="left" w:pos="6975"/>
        </w:tabs>
        <w:rPr>
          <w:rFonts w:ascii="Times New Roman" w:hAnsi="Times New Roman"/>
        </w:rPr>
      </w:pPr>
      <w:r>
        <w:rPr>
          <w:rFonts w:ascii="Times New Roman" w:hAnsi="Times New Roman"/>
        </w:rPr>
        <w:tab/>
        <w:t xml:space="preserve">             </w:t>
      </w:r>
    </w:p>
    <w:p w14:paraId="08FAF492" w14:textId="77777777" w:rsidR="007114DF" w:rsidRPr="00314B60" w:rsidRDefault="009B403C" w:rsidP="0092245C">
      <w:pPr>
        <w:jc w:val="both"/>
        <w:rPr>
          <w:rFonts w:ascii="Times New Roman" w:hAnsi="Times New Roman"/>
        </w:rPr>
      </w:pPr>
      <w:r w:rsidRPr="00314B60">
        <w:rPr>
          <w:rFonts w:ascii="Times New Roman" w:hAnsi="Times New Roman"/>
        </w:rPr>
        <w:tab/>
      </w:r>
      <w:r w:rsidRPr="00314B60">
        <w:rPr>
          <w:rFonts w:ascii="Times New Roman" w:hAnsi="Times New Roman"/>
        </w:rPr>
        <w:tab/>
      </w:r>
      <w:r w:rsidRPr="00314B60">
        <w:rPr>
          <w:rFonts w:ascii="Times New Roman" w:hAnsi="Times New Roman"/>
        </w:rPr>
        <w:tab/>
      </w:r>
      <w:r w:rsidRPr="00314B60">
        <w:rPr>
          <w:rFonts w:ascii="Times New Roman" w:hAnsi="Times New Roman"/>
        </w:rPr>
        <w:tab/>
      </w:r>
      <w:r w:rsidR="009B30DD" w:rsidRPr="00314B60">
        <w:rPr>
          <w:rFonts w:ascii="Times New Roman" w:hAnsi="Times New Roman"/>
        </w:rPr>
        <w:tab/>
      </w:r>
      <w:r w:rsidR="009B30DD" w:rsidRPr="00314B60">
        <w:rPr>
          <w:rFonts w:ascii="Times New Roman" w:hAnsi="Times New Roman"/>
        </w:rPr>
        <w:tab/>
      </w:r>
      <w:r w:rsidR="009B30DD" w:rsidRPr="00314B60">
        <w:rPr>
          <w:rFonts w:ascii="Times New Roman" w:hAnsi="Times New Roman"/>
        </w:rPr>
        <w:tab/>
      </w:r>
      <w:r w:rsidR="009B30DD" w:rsidRPr="00314B60">
        <w:rPr>
          <w:rFonts w:ascii="Times New Roman" w:hAnsi="Times New Roman"/>
        </w:rPr>
        <w:tab/>
        <w:t xml:space="preserve">       </w:t>
      </w:r>
    </w:p>
    <w:p w14:paraId="1E852915" w14:textId="77777777" w:rsidR="00FF6E64" w:rsidRPr="00314B60" w:rsidRDefault="00FF6E64" w:rsidP="0092245C">
      <w:pPr>
        <w:jc w:val="both"/>
        <w:rPr>
          <w:rFonts w:ascii="Times New Roman" w:hAnsi="Times New Roman"/>
        </w:rPr>
      </w:pPr>
    </w:p>
    <w:p w14:paraId="7585CC43" w14:textId="77777777" w:rsidR="00FF6E64" w:rsidRPr="00314B60" w:rsidRDefault="00FF6E64" w:rsidP="0092245C">
      <w:pPr>
        <w:jc w:val="both"/>
        <w:rPr>
          <w:rFonts w:ascii="Times New Roman" w:hAnsi="Times New Roman"/>
        </w:rPr>
      </w:pPr>
    </w:p>
    <w:p w14:paraId="28FA2B0A" w14:textId="77777777" w:rsidR="00FF6E64" w:rsidRPr="00314B60" w:rsidRDefault="00FF6E64" w:rsidP="0092245C">
      <w:pPr>
        <w:jc w:val="both"/>
        <w:rPr>
          <w:rFonts w:ascii="Times New Roman" w:hAnsi="Times New Roman"/>
        </w:rPr>
      </w:pPr>
    </w:p>
    <w:p w14:paraId="2051EC7C" w14:textId="77777777" w:rsidR="00FF6E64" w:rsidRPr="00314B60" w:rsidRDefault="00FF6E64" w:rsidP="0092245C">
      <w:pPr>
        <w:jc w:val="both"/>
        <w:rPr>
          <w:rFonts w:ascii="Times New Roman" w:hAnsi="Times New Roman"/>
        </w:rPr>
      </w:pPr>
    </w:p>
    <w:p w14:paraId="01EA2053" w14:textId="77777777" w:rsidR="00FF6E64" w:rsidRPr="00314B60" w:rsidRDefault="00FF6E64" w:rsidP="0092245C">
      <w:pPr>
        <w:jc w:val="both"/>
        <w:rPr>
          <w:rFonts w:ascii="Times New Roman" w:hAnsi="Times New Roman"/>
        </w:rPr>
      </w:pPr>
    </w:p>
    <w:p w14:paraId="0DE6CA60" w14:textId="77777777" w:rsidR="00FF6E64" w:rsidRPr="00314B60" w:rsidRDefault="00FF6E64" w:rsidP="0092245C">
      <w:pPr>
        <w:jc w:val="both"/>
        <w:rPr>
          <w:rFonts w:ascii="Times New Roman" w:hAnsi="Times New Roman"/>
        </w:rPr>
      </w:pPr>
    </w:p>
    <w:p w14:paraId="69EE7D85" w14:textId="77777777" w:rsidR="00FF6E64" w:rsidRPr="00314B60" w:rsidRDefault="00FF6E64" w:rsidP="0092245C">
      <w:pPr>
        <w:jc w:val="both"/>
        <w:rPr>
          <w:rFonts w:ascii="Times New Roman" w:hAnsi="Times New Roman"/>
        </w:rPr>
      </w:pPr>
    </w:p>
    <w:p w14:paraId="4B5D6144" w14:textId="77777777" w:rsidR="008B5824" w:rsidRPr="00314B60" w:rsidRDefault="008B5824" w:rsidP="0092245C">
      <w:pPr>
        <w:jc w:val="both"/>
        <w:rPr>
          <w:rFonts w:ascii="Times New Roman" w:hAnsi="Times New Roman"/>
        </w:rPr>
      </w:pPr>
    </w:p>
    <w:p w14:paraId="586949B7" w14:textId="77777777" w:rsidR="008B5824" w:rsidRPr="00314B60" w:rsidRDefault="008B5824" w:rsidP="0092245C">
      <w:pPr>
        <w:jc w:val="both"/>
        <w:rPr>
          <w:rFonts w:ascii="Times New Roman" w:hAnsi="Times New Roman"/>
        </w:rPr>
      </w:pPr>
    </w:p>
    <w:p w14:paraId="5A3DCD6B" w14:textId="77777777" w:rsidR="008B5824" w:rsidRPr="00314B60" w:rsidRDefault="008B5824" w:rsidP="0092245C">
      <w:pPr>
        <w:jc w:val="both"/>
        <w:rPr>
          <w:rFonts w:ascii="Times New Roman" w:hAnsi="Times New Roman"/>
        </w:rPr>
      </w:pPr>
    </w:p>
    <w:p w14:paraId="0FFE56D8" w14:textId="77777777" w:rsidR="0012235A" w:rsidRDefault="0012235A" w:rsidP="0092245C">
      <w:pPr>
        <w:jc w:val="both"/>
        <w:rPr>
          <w:rFonts w:ascii="Times New Roman" w:hAnsi="Times New Roman"/>
        </w:rPr>
      </w:pPr>
    </w:p>
    <w:p w14:paraId="2B564F32" w14:textId="77777777" w:rsidR="00870C9C" w:rsidRDefault="00870C9C" w:rsidP="0092245C">
      <w:pPr>
        <w:jc w:val="both"/>
        <w:rPr>
          <w:rFonts w:ascii="Times New Roman" w:hAnsi="Times New Roman"/>
        </w:rPr>
      </w:pPr>
    </w:p>
    <w:p w14:paraId="292909E2" w14:textId="77777777" w:rsidR="00870C9C" w:rsidRPr="00314B60" w:rsidRDefault="00870C9C" w:rsidP="0092245C">
      <w:pPr>
        <w:jc w:val="both"/>
        <w:rPr>
          <w:rFonts w:ascii="Times New Roman" w:hAnsi="Times New Roman"/>
        </w:rPr>
      </w:pPr>
    </w:p>
    <w:p w14:paraId="6A3D6466" w14:textId="77777777" w:rsidR="009378AC" w:rsidRDefault="009378AC" w:rsidP="0092245C">
      <w:pPr>
        <w:jc w:val="both"/>
        <w:rPr>
          <w:rFonts w:ascii="Times New Roman" w:hAnsi="Times New Roman"/>
        </w:rPr>
      </w:pPr>
    </w:p>
    <w:p w14:paraId="486BE804" w14:textId="77777777" w:rsidR="000651F6" w:rsidRDefault="000651F6" w:rsidP="0092245C">
      <w:pPr>
        <w:jc w:val="both"/>
        <w:rPr>
          <w:rFonts w:ascii="Times New Roman" w:hAnsi="Times New Roman"/>
        </w:rPr>
      </w:pPr>
    </w:p>
    <w:p w14:paraId="1D398A2A" w14:textId="77777777" w:rsidR="00D665DE" w:rsidRDefault="001A6FDF" w:rsidP="001A6FDF">
      <w:pPr>
        <w:tabs>
          <w:tab w:val="left" w:pos="993"/>
        </w:tabs>
        <w:spacing w:line="276" w:lineRule="auto"/>
        <w:jc w:val="both"/>
        <w:rPr>
          <w:rFonts w:ascii="Times New Roman" w:hAnsi="Times New Roman"/>
          <w:bCs/>
        </w:rPr>
      </w:pPr>
      <w:r w:rsidRPr="00026377">
        <w:rPr>
          <w:rFonts w:ascii="Times New Roman" w:hAnsi="Times New Roman"/>
          <w:bCs/>
        </w:rPr>
        <w:t xml:space="preserve">Sveikatos reikalų koordinatorė (vyriausioji specialistė) </w:t>
      </w:r>
      <w:r>
        <w:rPr>
          <w:rFonts w:ascii="Times New Roman" w:hAnsi="Times New Roman"/>
          <w:bCs/>
        </w:rPr>
        <w:t>Dovilė Ramanauskė</w:t>
      </w:r>
      <w:r w:rsidRPr="00026377">
        <w:rPr>
          <w:rFonts w:ascii="Times New Roman" w:hAnsi="Times New Roman"/>
          <w:bCs/>
        </w:rPr>
        <w:t xml:space="preserve">, tel. </w:t>
      </w:r>
      <w:r>
        <w:rPr>
          <w:rFonts w:ascii="Times New Roman" w:hAnsi="Times New Roman"/>
          <w:bCs/>
        </w:rPr>
        <w:t>(</w:t>
      </w:r>
      <w:r w:rsidRPr="00026377">
        <w:rPr>
          <w:rFonts w:ascii="Times New Roman" w:hAnsi="Times New Roman"/>
          <w:bCs/>
        </w:rPr>
        <w:t>0</w:t>
      </w:r>
      <w:r>
        <w:rPr>
          <w:rFonts w:ascii="Times New Roman" w:hAnsi="Times New Roman"/>
          <w:bCs/>
        </w:rPr>
        <w:t xml:space="preserve"> </w:t>
      </w:r>
      <w:r w:rsidRPr="00026377">
        <w:rPr>
          <w:rFonts w:ascii="Times New Roman" w:hAnsi="Times New Roman"/>
          <w:bCs/>
        </w:rPr>
        <w:t>315</w:t>
      </w:r>
      <w:r>
        <w:rPr>
          <w:rFonts w:ascii="Times New Roman" w:hAnsi="Times New Roman"/>
          <w:bCs/>
        </w:rPr>
        <w:t>)</w:t>
      </w:r>
      <w:r w:rsidRPr="00026377">
        <w:rPr>
          <w:rFonts w:ascii="Times New Roman" w:hAnsi="Times New Roman"/>
          <w:bCs/>
        </w:rPr>
        <w:t xml:space="preserve"> 55</w:t>
      </w:r>
      <w:r w:rsidR="00D665DE">
        <w:rPr>
          <w:rFonts w:ascii="Times New Roman" w:hAnsi="Times New Roman"/>
          <w:bCs/>
        </w:rPr>
        <w:t> </w:t>
      </w:r>
      <w:r w:rsidRPr="00026377">
        <w:rPr>
          <w:rFonts w:ascii="Times New Roman" w:hAnsi="Times New Roman"/>
          <w:bCs/>
        </w:rPr>
        <w:t>573</w:t>
      </w:r>
      <w:r w:rsidR="00D665DE">
        <w:rPr>
          <w:rFonts w:ascii="Times New Roman" w:hAnsi="Times New Roman"/>
          <w:bCs/>
        </w:rPr>
        <w:t>,</w:t>
      </w:r>
    </w:p>
    <w:p w14:paraId="50418E0C" w14:textId="51E9C975" w:rsidR="009378AC" w:rsidRPr="00524B81" w:rsidRDefault="00D665DE" w:rsidP="00524B81">
      <w:pPr>
        <w:tabs>
          <w:tab w:val="left" w:pos="993"/>
        </w:tabs>
        <w:spacing w:line="276" w:lineRule="auto"/>
        <w:jc w:val="both"/>
        <w:rPr>
          <w:rFonts w:ascii="Times New Roman" w:hAnsi="Times New Roman"/>
          <w:bCs/>
        </w:rPr>
      </w:pPr>
      <w:r>
        <w:rPr>
          <w:rFonts w:ascii="Times New Roman" w:hAnsi="Times New Roman"/>
          <w:bCs/>
        </w:rPr>
        <w:t xml:space="preserve"> el.p. dovile.ramanauske@arsa.lt</w:t>
      </w:r>
    </w:p>
    <w:p w14:paraId="1623296F" w14:textId="77777777" w:rsidR="00874DCE" w:rsidRDefault="008A710D" w:rsidP="00524B81">
      <w:pPr>
        <w:tabs>
          <w:tab w:val="left" w:pos="142"/>
        </w:tabs>
        <w:rPr>
          <w:rFonts w:ascii="Times New Roman" w:hAnsi="Times New Roman"/>
          <w:lang w:eastAsia="lt-LT"/>
        </w:rPr>
      </w:pPr>
      <w:r w:rsidRPr="00314B60">
        <w:rPr>
          <w:rFonts w:ascii="Times New Roman" w:hAnsi="Times New Roman"/>
          <w:lang w:eastAsia="lt-LT"/>
        </w:rPr>
        <w:t>                </w:t>
      </w:r>
      <w:r w:rsidR="00D1089B" w:rsidRPr="00314B60">
        <w:rPr>
          <w:rFonts w:ascii="Times New Roman" w:hAnsi="Times New Roman"/>
          <w:lang w:eastAsia="lt-LT"/>
        </w:rPr>
        <w:t>                            </w:t>
      </w:r>
      <w:r w:rsidR="00524B81">
        <w:rPr>
          <w:rFonts w:ascii="Times New Roman" w:hAnsi="Times New Roman"/>
          <w:lang w:eastAsia="lt-LT"/>
        </w:rPr>
        <w:t xml:space="preserve">                                                            </w:t>
      </w:r>
    </w:p>
    <w:p w14:paraId="3ECFEAF2" w14:textId="77777777" w:rsidR="00874DCE" w:rsidRDefault="00874DCE" w:rsidP="00524B81">
      <w:pPr>
        <w:tabs>
          <w:tab w:val="left" w:pos="142"/>
        </w:tabs>
        <w:rPr>
          <w:rFonts w:ascii="Times New Roman" w:hAnsi="Times New Roman"/>
          <w:lang w:eastAsia="lt-LT"/>
        </w:rPr>
      </w:pPr>
    </w:p>
    <w:p w14:paraId="2B983493" w14:textId="77777777" w:rsidR="00874DCE" w:rsidRDefault="00874DCE" w:rsidP="00524B81">
      <w:pPr>
        <w:tabs>
          <w:tab w:val="left" w:pos="142"/>
        </w:tabs>
        <w:rPr>
          <w:rFonts w:ascii="Times New Roman" w:hAnsi="Times New Roman"/>
          <w:lang w:eastAsia="lt-LT"/>
        </w:rPr>
      </w:pPr>
    </w:p>
    <w:p w14:paraId="573E40ED" w14:textId="77777777" w:rsidR="00937A88" w:rsidRDefault="00937A88" w:rsidP="00524B81">
      <w:pPr>
        <w:tabs>
          <w:tab w:val="left" w:pos="142"/>
        </w:tabs>
        <w:rPr>
          <w:rFonts w:ascii="Times New Roman" w:hAnsi="Times New Roman"/>
          <w:lang w:eastAsia="lt-LT"/>
        </w:rPr>
      </w:pPr>
    </w:p>
    <w:p w14:paraId="5713A906" w14:textId="2095ADA6" w:rsidR="006B1AFC" w:rsidRPr="00314B60" w:rsidRDefault="00874DCE" w:rsidP="00524B81">
      <w:pPr>
        <w:tabs>
          <w:tab w:val="left" w:pos="142"/>
        </w:tabs>
        <w:rPr>
          <w:b/>
        </w:rPr>
      </w:pPr>
      <w:r>
        <w:rPr>
          <w:rFonts w:ascii="Times New Roman" w:hAnsi="Times New Roman"/>
          <w:lang w:eastAsia="lt-LT"/>
        </w:rPr>
        <w:lastRenderedPageBreak/>
        <w:t xml:space="preserve">                                                                                                        </w:t>
      </w:r>
      <w:r w:rsidR="00524B81">
        <w:rPr>
          <w:rFonts w:ascii="Times New Roman" w:hAnsi="Times New Roman"/>
          <w:lang w:eastAsia="lt-LT"/>
        </w:rPr>
        <w:t xml:space="preserve"> </w:t>
      </w:r>
      <w:r w:rsidR="006B1AFC" w:rsidRPr="00314B60">
        <w:t>PATVIRTINTA</w:t>
      </w:r>
    </w:p>
    <w:p w14:paraId="284841A5" w14:textId="77777777" w:rsidR="006B1AFC" w:rsidRPr="00314B60" w:rsidRDefault="006B1AFC" w:rsidP="0092245C">
      <w:pPr>
        <w:pStyle w:val="Pavadinimas"/>
        <w:ind w:left="5670" w:firstLine="630"/>
        <w:jc w:val="left"/>
        <w:rPr>
          <w:b w:val="0"/>
        </w:rPr>
      </w:pPr>
      <w:r w:rsidRPr="00314B60">
        <w:rPr>
          <w:b w:val="0"/>
        </w:rPr>
        <w:t xml:space="preserve">Alytaus rajono savivaldybės            </w:t>
      </w:r>
    </w:p>
    <w:p w14:paraId="770B1115" w14:textId="2C648D7C" w:rsidR="006B1AFC" w:rsidRPr="009B70D0" w:rsidRDefault="0046387F" w:rsidP="00CF3BA1">
      <w:pPr>
        <w:pStyle w:val="Pavadinimas"/>
        <w:ind w:left="5670" w:firstLine="630"/>
        <w:jc w:val="left"/>
        <w:rPr>
          <w:b w:val="0"/>
          <w:lang w:val="en-US"/>
        </w:rPr>
      </w:pPr>
      <w:r w:rsidRPr="00314B60">
        <w:rPr>
          <w:b w:val="0"/>
        </w:rPr>
        <w:t xml:space="preserve">tarybos  </w:t>
      </w:r>
      <w:r w:rsidR="00C108BE">
        <w:rPr>
          <w:b w:val="0"/>
          <w:lang w:val="en-US"/>
        </w:rPr>
        <w:t>2025</w:t>
      </w:r>
      <w:r w:rsidR="002411C0">
        <w:rPr>
          <w:b w:val="0"/>
          <w:lang w:val="en-US"/>
        </w:rPr>
        <w:t xml:space="preserve"> m.</w:t>
      </w:r>
      <w:r w:rsidR="00C108BE">
        <w:rPr>
          <w:b w:val="0"/>
          <w:lang w:val="en-US"/>
        </w:rPr>
        <w:t xml:space="preserve"> </w:t>
      </w:r>
      <w:r w:rsidR="00C5529C">
        <w:rPr>
          <w:b w:val="0"/>
          <w:lang w:val="en-US"/>
        </w:rPr>
        <w:t>rugpjūčio</w:t>
      </w:r>
      <w:r w:rsidR="002411C0">
        <w:rPr>
          <w:b w:val="0"/>
          <w:lang w:val="en-US"/>
        </w:rPr>
        <w:t xml:space="preserve">  </w:t>
      </w:r>
      <w:r w:rsidR="009B70D0">
        <w:rPr>
          <w:b w:val="0"/>
          <w:lang w:val="en-US"/>
        </w:rPr>
        <w:t xml:space="preserve"> d. </w:t>
      </w:r>
    </w:p>
    <w:p w14:paraId="7E9B5108" w14:textId="1F52FF10" w:rsidR="006B1AFC" w:rsidRPr="009B70D0" w:rsidRDefault="006B1AFC" w:rsidP="0092245C">
      <w:pPr>
        <w:pStyle w:val="Pavadinimas"/>
        <w:ind w:left="5670" w:firstLine="630"/>
        <w:jc w:val="left"/>
        <w:rPr>
          <w:b w:val="0"/>
          <w:lang w:val="en-US"/>
        </w:rPr>
      </w:pPr>
      <w:r w:rsidRPr="00314B60">
        <w:rPr>
          <w:b w:val="0"/>
        </w:rPr>
        <w:t>sprendimu Nr. K-</w:t>
      </w:r>
    </w:p>
    <w:p w14:paraId="27808A3B" w14:textId="77777777" w:rsidR="006B1AFC" w:rsidRPr="00314B60" w:rsidRDefault="006B1AFC" w:rsidP="0092245C">
      <w:pPr>
        <w:jc w:val="center"/>
        <w:rPr>
          <w:rFonts w:ascii="Times New Roman" w:hAnsi="Times New Roman"/>
          <w:bCs/>
          <w:lang w:eastAsia="lt-LT"/>
        </w:rPr>
      </w:pPr>
    </w:p>
    <w:p w14:paraId="0943C9AF" w14:textId="5FAC2F41" w:rsidR="008A710D" w:rsidRPr="00314B60" w:rsidRDefault="008A710D" w:rsidP="0092245C">
      <w:pPr>
        <w:jc w:val="center"/>
        <w:rPr>
          <w:rFonts w:ascii="Times New Roman" w:hAnsi="Times New Roman"/>
          <w:lang w:eastAsia="lt-LT"/>
        </w:rPr>
      </w:pPr>
      <w:r w:rsidRPr="00314B60">
        <w:rPr>
          <w:rFonts w:ascii="Times New Roman" w:hAnsi="Times New Roman"/>
          <w:b/>
          <w:bCs/>
          <w:lang w:eastAsia="lt-LT"/>
        </w:rPr>
        <w:t xml:space="preserve">ALYTAUS RAJONO SAVIVALDYBĖS </w:t>
      </w:r>
      <w:r w:rsidR="00942AD3" w:rsidRPr="00314B60">
        <w:rPr>
          <w:rFonts w:ascii="Times New Roman" w:hAnsi="Times New Roman"/>
          <w:b/>
          <w:bCs/>
          <w:lang w:eastAsia="lt-LT"/>
        </w:rPr>
        <w:t>20</w:t>
      </w:r>
      <w:r w:rsidR="007B1B83">
        <w:rPr>
          <w:rFonts w:ascii="Times New Roman" w:hAnsi="Times New Roman"/>
          <w:b/>
          <w:bCs/>
          <w:lang w:eastAsia="lt-LT"/>
        </w:rPr>
        <w:t>2</w:t>
      </w:r>
      <w:r w:rsidR="00C108BE">
        <w:rPr>
          <w:rFonts w:ascii="Times New Roman" w:hAnsi="Times New Roman"/>
          <w:b/>
          <w:bCs/>
          <w:lang w:eastAsia="lt-LT"/>
        </w:rPr>
        <w:t>5</w:t>
      </w:r>
      <w:r w:rsidR="00942AD3" w:rsidRPr="00314B60">
        <w:rPr>
          <w:rFonts w:ascii="Times New Roman" w:hAnsi="Times New Roman"/>
          <w:b/>
          <w:bCs/>
          <w:lang w:eastAsia="lt-LT"/>
        </w:rPr>
        <w:t xml:space="preserve"> M.  </w:t>
      </w:r>
      <w:r w:rsidRPr="00314B60">
        <w:rPr>
          <w:rFonts w:ascii="Times New Roman" w:hAnsi="Times New Roman"/>
          <w:b/>
          <w:bCs/>
          <w:lang w:eastAsia="lt-LT"/>
        </w:rPr>
        <w:t>VISUOMENĖS SVEIKATOS RĖMIMO</w:t>
      </w:r>
    </w:p>
    <w:p w14:paraId="089D06A9" w14:textId="77777777" w:rsidR="008A710D" w:rsidRPr="00314B60" w:rsidRDefault="008A710D" w:rsidP="0092245C">
      <w:pPr>
        <w:jc w:val="center"/>
        <w:rPr>
          <w:rFonts w:ascii="Times New Roman" w:hAnsi="Times New Roman"/>
          <w:b/>
          <w:bCs/>
          <w:lang w:eastAsia="lt-LT"/>
        </w:rPr>
      </w:pPr>
      <w:r w:rsidRPr="00314B60">
        <w:rPr>
          <w:rFonts w:ascii="Times New Roman" w:hAnsi="Times New Roman"/>
          <w:b/>
          <w:bCs/>
          <w:lang w:eastAsia="lt-LT"/>
        </w:rPr>
        <w:t>SPECIALIOJI PROGRAMA</w:t>
      </w:r>
    </w:p>
    <w:p w14:paraId="0B152AD5" w14:textId="77777777" w:rsidR="00007E15" w:rsidRPr="00314B60" w:rsidRDefault="00007E15" w:rsidP="0092245C">
      <w:pPr>
        <w:jc w:val="both"/>
        <w:rPr>
          <w:rFonts w:ascii="Times New Roman" w:hAnsi="Times New Roman"/>
          <w:lang w:eastAsia="lt-LT"/>
        </w:rPr>
      </w:pPr>
    </w:p>
    <w:p w14:paraId="4618F203" w14:textId="77777777" w:rsidR="008A710D" w:rsidRPr="00314B60" w:rsidRDefault="008A710D" w:rsidP="0092245C">
      <w:pPr>
        <w:jc w:val="center"/>
        <w:rPr>
          <w:rFonts w:ascii="Times New Roman" w:hAnsi="Times New Roman"/>
          <w:lang w:eastAsia="lt-LT"/>
        </w:rPr>
      </w:pPr>
    </w:p>
    <w:p w14:paraId="4609459D" w14:textId="77777777" w:rsidR="008A710D" w:rsidRPr="00314B60" w:rsidRDefault="008A710D" w:rsidP="0092245C">
      <w:pPr>
        <w:tabs>
          <w:tab w:val="left" w:pos="3402"/>
        </w:tabs>
        <w:ind w:left="1080" w:hanging="720"/>
        <w:jc w:val="center"/>
        <w:rPr>
          <w:rFonts w:ascii="Times New Roman" w:hAnsi="Times New Roman"/>
          <w:b/>
          <w:bCs/>
          <w:lang w:eastAsia="lt-LT"/>
        </w:rPr>
      </w:pPr>
      <w:r w:rsidRPr="00314B60">
        <w:rPr>
          <w:rFonts w:ascii="Times New Roman" w:hAnsi="Times New Roman"/>
          <w:b/>
          <w:bCs/>
          <w:lang w:eastAsia="lt-LT"/>
        </w:rPr>
        <w:t>I.</w:t>
      </w:r>
      <w:r w:rsidR="00FA2A4F" w:rsidRPr="00314B60">
        <w:rPr>
          <w:rFonts w:ascii="Times New Roman" w:hAnsi="Times New Roman"/>
          <w:b/>
          <w:bCs/>
          <w:lang w:eastAsia="lt-LT"/>
        </w:rPr>
        <w:t xml:space="preserve"> </w:t>
      </w:r>
      <w:r w:rsidRPr="00314B60">
        <w:rPr>
          <w:rFonts w:ascii="Times New Roman" w:hAnsi="Times New Roman"/>
          <w:b/>
          <w:bCs/>
          <w:lang w:eastAsia="lt-LT"/>
        </w:rPr>
        <w:t>BENDROSIOS NUOSTATOS</w:t>
      </w:r>
    </w:p>
    <w:p w14:paraId="6CC080C8" w14:textId="77777777" w:rsidR="008B5824" w:rsidRPr="00314B60" w:rsidRDefault="008B5824" w:rsidP="0092245C">
      <w:pPr>
        <w:tabs>
          <w:tab w:val="left" w:pos="3402"/>
        </w:tabs>
        <w:ind w:left="1080" w:firstLine="851"/>
        <w:jc w:val="center"/>
        <w:rPr>
          <w:rFonts w:ascii="Times New Roman" w:hAnsi="Times New Roman"/>
          <w:lang w:eastAsia="lt-LT"/>
        </w:rPr>
      </w:pPr>
    </w:p>
    <w:p w14:paraId="30197650" w14:textId="7ACEF9E5" w:rsidR="005E1A28" w:rsidRPr="00524B81" w:rsidRDefault="005E1A28" w:rsidP="00C260B8">
      <w:pPr>
        <w:tabs>
          <w:tab w:val="left" w:pos="426"/>
          <w:tab w:val="left" w:pos="1418"/>
        </w:tabs>
        <w:ind w:firstLine="680"/>
        <w:jc w:val="both"/>
        <w:rPr>
          <w:rFonts w:ascii="Times New Roman" w:hAnsi="Times New Roman"/>
        </w:rPr>
      </w:pPr>
      <w:r>
        <w:rPr>
          <w:rFonts w:ascii="Times New Roman" w:hAnsi="Times New Roman"/>
          <w:lang w:eastAsia="lt-LT"/>
        </w:rPr>
        <w:t xml:space="preserve">1. </w:t>
      </w:r>
      <w:r w:rsidR="008A710D" w:rsidRPr="00314B60">
        <w:rPr>
          <w:rFonts w:ascii="Times New Roman" w:hAnsi="Times New Roman"/>
          <w:lang w:eastAsia="lt-LT"/>
        </w:rPr>
        <w:t xml:space="preserve">Alytaus rajono savivaldybės </w:t>
      </w:r>
      <w:r w:rsidR="00F84A83">
        <w:rPr>
          <w:rFonts w:ascii="Times New Roman" w:hAnsi="Times New Roman"/>
          <w:lang w:eastAsia="lt-LT"/>
        </w:rPr>
        <w:t>20</w:t>
      </w:r>
      <w:r w:rsidR="007B1B83">
        <w:rPr>
          <w:rFonts w:ascii="Times New Roman" w:hAnsi="Times New Roman"/>
          <w:lang w:eastAsia="lt-LT"/>
        </w:rPr>
        <w:t>2</w:t>
      </w:r>
      <w:r w:rsidR="00C108BE">
        <w:rPr>
          <w:rFonts w:ascii="Times New Roman" w:hAnsi="Times New Roman"/>
          <w:lang w:eastAsia="lt-LT"/>
        </w:rPr>
        <w:t>5</w:t>
      </w:r>
      <w:r w:rsidR="00F84A83">
        <w:rPr>
          <w:rFonts w:ascii="Times New Roman" w:hAnsi="Times New Roman"/>
          <w:lang w:eastAsia="lt-LT"/>
        </w:rPr>
        <w:t xml:space="preserve"> m. </w:t>
      </w:r>
      <w:r w:rsidR="008A710D" w:rsidRPr="00314B60">
        <w:rPr>
          <w:rFonts w:ascii="Times New Roman" w:hAnsi="Times New Roman"/>
          <w:lang w:eastAsia="lt-LT"/>
        </w:rPr>
        <w:t>visuomenės sveikatos rėmimo specialioji programa</w:t>
      </w:r>
      <w:r w:rsidR="00710AAD">
        <w:rPr>
          <w:rFonts w:ascii="Times New Roman" w:hAnsi="Times New Roman"/>
          <w:lang w:eastAsia="lt-LT"/>
        </w:rPr>
        <w:t xml:space="preserve"> (toliau – P</w:t>
      </w:r>
      <w:r w:rsidR="00D96188" w:rsidRPr="00314B60">
        <w:rPr>
          <w:rFonts w:ascii="Times New Roman" w:hAnsi="Times New Roman"/>
          <w:lang w:eastAsia="lt-LT"/>
        </w:rPr>
        <w:t>rograma)</w:t>
      </w:r>
      <w:r w:rsidR="008A710D" w:rsidRPr="00314B60">
        <w:rPr>
          <w:rFonts w:ascii="Times New Roman" w:hAnsi="Times New Roman"/>
          <w:lang w:eastAsia="lt-LT"/>
        </w:rPr>
        <w:t xml:space="preserve"> sudar</w:t>
      </w:r>
      <w:r w:rsidR="00785373">
        <w:rPr>
          <w:rFonts w:ascii="Times New Roman" w:hAnsi="Times New Roman"/>
          <w:lang w:eastAsia="lt-LT"/>
        </w:rPr>
        <w:t>yta</w:t>
      </w:r>
      <w:r w:rsidR="008A710D" w:rsidRPr="00314B60">
        <w:rPr>
          <w:rFonts w:ascii="Times New Roman" w:hAnsi="Times New Roman"/>
          <w:lang w:eastAsia="lt-LT"/>
        </w:rPr>
        <w:t xml:space="preserve"> vadovaujantis </w:t>
      </w:r>
      <w:r w:rsidR="00500743" w:rsidRPr="00314B60">
        <w:rPr>
          <w:rFonts w:ascii="Times New Roman" w:hAnsi="Times New Roman"/>
        </w:rPr>
        <w:t xml:space="preserve">Lietuvos Respublikos sveikatos sistemos įstatymu ir </w:t>
      </w:r>
      <w:r w:rsidR="00F84A83" w:rsidRPr="00F84A83">
        <w:rPr>
          <w:rFonts w:ascii="Times New Roman" w:hAnsi="Times New Roman"/>
        </w:rPr>
        <w:t xml:space="preserve">Alytaus rajono savivaldybės visuomenės sveikatos rėmimo specialiosios programos </w:t>
      </w:r>
      <w:r w:rsidR="0064108F">
        <w:rPr>
          <w:rFonts w:ascii="Times New Roman" w:hAnsi="Times New Roman"/>
        </w:rPr>
        <w:t>lėšomis finansuojamų</w:t>
      </w:r>
      <w:r w:rsidR="00F00323">
        <w:rPr>
          <w:rFonts w:ascii="Times New Roman" w:hAnsi="Times New Roman"/>
        </w:rPr>
        <w:t xml:space="preserve"> projektų teikimo, vertinimo, lėšų skyrimo ir naudojimo tvarkos apraš</w:t>
      </w:r>
      <w:r w:rsidR="007473D2">
        <w:rPr>
          <w:rFonts w:ascii="Times New Roman" w:hAnsi="Times New Roman"/>
        </w:rPr>
        <w:t>u</w:t>
      </w:r>
      <w:r w:rsidR="00F84A83" w:rsidRPr="00F84A83">
        <w:rPr>
          <w:rFonts w:ascii="Times New Roman" w:hAnsi="Times New Roman"/>
        </w:rPr>
        <w:t>, patvirtint</w:t>
      </w:r>
      <w:r w:rsidR="007473D2">
        <w:rPr>
          <w:rFonts w:ascii="Times New Roman" w:hAnsi="Times New Roman"/>
        </w:rPr>
        <w:t>u</w:t>
      </w:r>
      <w:r w:rsidR="00F84A83" w:rsidRPr="00F84A83">
        <w:rPr>
          <w:rFonts w:ascii="Times New Roman" w:hAnsi="Times New Roman"/>
        </w:rPr>
        <w:t xml:space="preserve"> </w:t>
      </w:r>
      <w:r w:rsidR="00D10EAC" w:rsidRPr="00314B60">
        <w:rPr>
          <w:rFonts w:ascii="Times New Roman" w:hAnsi="Times New Roman"/>
        </w:rPr>
        <w:t>Alytaus rajono savivaldybės tarybos 20</w:t>
      </w:r>
      <w:r w:rsidR="00D10EAC">
        <w:rPr>
          <w:rFonts w:ascii="Times New Roman" w:hAnsi="Times New Roman"/>
        </w:rPr>
        <w:t>25 m. vasario 2</w:t>
      </w:r>
      <w:r w:rsidR="00241250">
        <w:rPr>
          <w:rFonts w:ascii="Times New Roman" w:hAnsi="Times New Roman"/>
        </w:rPr>
        <w:t>0</w:t>
      </w:r>
      <w:r w:rsidR="00D10EAC">
        <w:rPr>
          <w:rFonts w:ascii="Times New Roman" w:hAnsi="Times New Roman"/>
        </w:rPr>
        <w:t xml:space="preserve"> d.</w:t>
      </w:r>
      <w:r w:rsidR="00D10EAC" w:rsidRPr="00314B60">
        <w:rPr>
          <w:rFonts w:ascii="Times New Roman" w:hAnsi="Times New Roman"/>
        </w:rPr>
        <w:t xml:space="preserve"> sprendimu Nr. K-</w:t>
      </w:r>
      <w:r w:rsidR="00D10EAC">
        <w:rPr>
          <w:rFonts w:ascii="Times New Roman" w:hAnsi="Times New Roman"/>
        </w:rPr>
        <w:t>13 „Dėl Alytaus rajono savivaldybės visuomenės sveikatos rėmimo specialiosios programos lėšomis finansuojamų projektų teikimo, vertinimo, lėšų skyrimo ir naudojimo tvarkos aprašo patvirtinimo“.</w:t>
      </w:r>
      <w:r w:rsidR="00D10EAC" w:rsidRPr="00314B60">
        <w:rPr>
          <w:rFonts w:ascii="Times New Roman" w:hAnsi="Times New Roman"/>
        </w:rPr>
        <w:t xml:space="preserve"> </w:t>
      </w:r>
      <w:r w:rsidR="00303890">
        <w:rPr>
          <w:rFonts w:ascii="Times New Roman" w:hAnsi="Times New Roman"/>
          <w:lang w:eastAsia="lt-LT"/>
        </w:rPr>
        <w:t xml:space="preserve">Programa </w:t>
      </w:r>
      <w:r w:rsidRPr="005E1A28">
        <w:rPr>
          <w:rFonts w:ascii="Times New Roman" w:hAnsi="Times New Roman"/>
          <w:lang w:eastAsia="lt-LT"/>
        </w:rPr>
        <w:t>yra tikslin</w:t>
      </w:r>
      <w:r w:rsidRPr="005E1A28">
        <w:rPr>
          <w:rFonts w:ascii="Times New Roman" w:hAnsi="Times New Roman" w:hint="eastAsia"/>
          <w:lang w:eastAsia="lt-LT"/>
        </w:rPr>
        <w:t>ė</w:t>
      </w:r>
      <w:r w:rsidRPr="005E1A28">
        <w:rPr>
          <w:rFonts w:ascii="Times New Roman" w:hAnsi="Times New Roman"/>
          <w:lang w:eastAsia="lt-LT"/>
        </w:rPr>
        <w:t xml:space="preserve">, </w:t>
      </w:r>
      <w:r w:rsidR="00303890">
        <w:rPr>
          <w:rFonts w:ascii="Times New Roman" w:hAnsi="Times New Roman"/>
          <w:lang w:eastAsia="lt-LT"/>
        </w:rPr>
        <w:t>jos</w:t>
      </w:r>
      <w:r w:rsidRPr="005E1A28">
        <w:rPr>
          <w:rFonts w:ascii="Times New Roman" w:hAnsi="Times New Roman"/>
          <w:lang w:eastAsia="lt-LT"/>
        </w:rPr>
        <w:t xml:space="preserve"> pagrindin</w:t>
      </w:r>
      <w:r w:rsidRPr="005E1A28">
        <w:rPr>
          <w:rFonts w:ascii="Times New Roman" w:hAnsi="Times New Roman" w:hint="eastAsia"/>
          <w:lang w:eastAsia="lt-LT"/>
        </w:rPr>
        <w:t>ė</w:t>
      </w:r>
      <w:r w:rsidRPr="005E1A28">
        <w:rPr>
          <w:rFonts w:ascii="Times New Roman" w:hAnsi="Times New Roman"/>
          <w:lang w:eastAsia="lt-LT"/>
        </w:rPr>
        <w:t xml:space="preserve"> paskirtis – </w:t>
      </w:r>
      <w:r w:rsidRPr="005E1A28">
        <w:rPr>
          <w:rFonts w:ascii="Times New Roman" w:hAnsi="Times New Roman" w:hint="eastAsia"/>
          <w:lang w:eastAsia="lt-LT"/>
        </w:rPr>
        <w:t>į</w:t>
      </w:r>
      <w:r w:rsidRPr="005E1A28">
        <w:rPr>
          <w:rFonts w:ascii="Times New Roman" w:hAnsi="Times New Roman"/>
          <w:lang w:eastAsia="lt-LT"/>
        </w:rPr>
        <w:t xml:space="preserve">gyvendinant </w:t>
      </w:r>
      <w:r w:rsidRPr="005E1A28">
        <w:rPr>
          <w:rFonts w:ascii="Times New Roman" w:hAnsi="Times New Roman" w:hint="eastAsia"/>
          <w:lang w:eastAsia="lt-LT"/>
        </w:rPr>
        <w:t>į</w:t>
      </w:r>
      <w:r w:rsidRPr="005E1A28">
        <w:rPr>
          <w:rFonts w:ascii="Times New Roman" w:hAnsi="Times New Roman"/>
          <w:lang w:eastAsia="lt-LT"/>
        </w:rPr>
        <w:t>vairias sveikatinimo priemones bei kuriant saugi</w:t>
      </w:r>
      <w:r w:rsidRPr="005E1A28">
        <w:rPr>
          <w:rFonts w:ascii="Times New Roman" w:hAnsi="Times New Roman" w:hint="eastAsia"/>
          <w:lang w:eastAsia="lt-LT"/>
        </w:rPr>
        <w:t>ą</w:t>
      </w:r>
      <w:r w:rsidRPr="005E1A28">
        <w:rPr>
          <w:rFonts w:ascii="Times New Roman" w:hAnsi="Times New Roman"/>
          <w:lang w:eastAsia="lt-LT"/>
        </w:rPr>
        <w:t xml:space="preserve"> aplink</w:t>
      </w:r>
      <w:r w:rsidRPr="005E1A28">
        <w:rPr>
          <w:rFonts w:ascii="Times New Roman" w:hAnsi="Times New Roman" w:hint="eastAsia"/>
          <w:lang w:eastAsia="lt-LT"/>
        </w:rPr>
        <w:t>ą</w:t>
      </w:r>
      <w:r w:rsidRPr="005E1A28">
        <w:rPr>
          <w:rFonts w:ascii="Times New Roman" w:hAnsi="Times New Roman"/>
          <w:lang w:eastAsia="lt-LT"/>
        </w:rPr>
        <w:t xml:space="preserve">, gerinti </w:t>
      </w:r>
      <w:r w:rsidRPr="00524B81">
        <w:rPr>
          <w:rFonts w:ascii="Times New Roman" w:hAnsi="Times New Roman"/>
          <w:lang w:eastAsia="lt-LT"/>
        </w:rPr>
        <w:t>savivaldyb</w:t>
      </w:r>
      <w:r w:rsidRPr="00524B81">
        <w:rPr>
          <w:rFonts w:ascii="Times New Roman" w:hAnsi="Times New Roman" w:hint="eastAsia"/>
          <w:lang w:eastAsia="lt-LT"/>
        </w:rPr>
        <w:t>ė</w:t>
      </w:r>
      <w:r w:rsidRPr="00524B81">
        <w:rPr>
          <w:rFonts w:ascii="Times New Roman" w:hAnsi="Times New Roman"/>
          <w:lang w:eastAsia="lt-LT"/>
        </w:rPr>
        <w:t>s gyventoj</w:t>
      </w:r>
      <w:r w:rsidRPr="00524B81">
        <w:rPr>
          <w:rFonts w:ascii="Times New Roman" w:hAnsi="Times New Roman" w:hint="eastAsia"/>
          <w:lang w:eastAsia="lt-LT"/>
        </w:rPr>
        <w:t>ų</w:t>
      </w:r>
      <w:r w:rsidRPr="00524B81">
        <w:rPr>
          <w:rFonts w:ascii="Times New Roman" w:hAnsi="Times New Roman"/>
          <w:lang w:eastAsia="lt-LT"/>
        </w:rPr>
        <w:t xml:space="preserve"> sveikat</w:t>
      </w:r>
      <w:r w:rsidRPr="00524B81">
        <w:rPr>
          <w:rFonts w:ascii="Times New Roman" w:hAnsi="Times New Roman" w:hint="eastAsia"/>
          <w:lang w:eastAsia="lt-LT"/>
        </w:rPr>
        <w:t>ą</w:t>
      </w:r>
      <w:r w:rsidRPr="00524B81">
        <w:rPr>
          <w:rFonts w:ascii="Times New Roman" w:hAnsi="Times New Roman"/>
          <w:lang w:eastAsia="lt-LT"/>
        </w:rPr>
        <w:t>.</w:t>
      </w:r>
    </w:p>
    <w:p w14:paraId="5BDCA610" w14:textId="4B62E6C3" w:rsidR="005E1A28" w:rsidRPr="005E1A28" w:rsidRDefault="005E1A28" w:rsidP="005E1A28">
      <w:pPr>
        <w:tabs>
          <w:tab w:val="left" w:pos="426"/>
          <w:tab w:val="left" w:pos="1418"/>
        </w:tabs>
        <w:ind w:firstLine="680"/>
        <w:jc w:val="both"/>
        <w:rPr>
          <w:rFonts w:ascii="Times New Roman" w:hAnsi="Times New Roman"/>
          <w:lang w:eastAsia="lt-LT"/>
        </w:rPr>
      </w:pPr>
      <w:r w:rsidRPr="00524B81">
        <w:rPr>
          <w:rFonts w:ascii="Times New Roman" w:hAnsi="Times New Roman"/>
          <w:lang w:eastAsia="lt-LT"/>
        </w:rPr>
        <w:t xml:space="preserve">2. Programa parengta vadovaujantis Lietuvos Respublikos vietos savivaldos </w:t>
      </w:r>
      <w:r w:rsidRPr="00524B81">
        <w:rPr>
          <w:rFonts w:ascii="Times New Roman" w:hAnsi="Times New Roman" w:hint="eastAsia"/>
          <w:lang w:eastAsia="lt-LT"/>
        </w:rPr>
        <w:t>į</w:t>
      </w:r>
      <w:r w:rsidRPr="00524B81">
        <w:rPr>
          <w:rFonts w:ascii="Times New Roman" w:hAnsi="Times New Roman"/>
          <w:lang w:eastAsia="lt-LT"/>
        </w:rPr>
        <w:t xml:space="preserve">statymu, Lietuvos Respublikos sveikatos sistemos </w:t>
      </w:r>
      <w:r w:rsidRPr="00524B81">
        <w:rPr>
          <w:rFonts w:ascii="Times New Roman" w:hAnsi="Times New Roman" w:hint="eastAsia"/>
          <w:lang w:eastAsia="lt-LT"/>
        </w:rPr>
        <w:t>į</w:t>
      </w:r>
      <w:r w:rsidRPr="00524B81">
        <w:rPr>
          <w:rFonts w:ascii="Times New Roman" w:hAnsi="Times New Roman"/>
          <w:lang w:eastAsia="lt-LT"/>
        </w:rPr>
        <w:t>statymu, Lietuvos Respublikos visuomen</w:t>
      </w:r>
      <w:r w:rsidRPr="00524B81">
        <w:rPr>
          <w:rFonts w:ascii="Times New Roman" w:hAnsi="Times New Roman" w:hint="eastAsia"/>
          <w:lang w:eastAsia="lt-LT"/>
        </w:rPr>
        <w:t>ė</w:t>
      </w:r>
      <w:r w:rsidRPr="00524B81">
        <w:rPr>
          <w:rFonts w:ascii="Times New Roman" w:hAnsi="Times New Roman"/>
          <w:lang w:eastAsia="lt-LT"/>
        </w:rPr>
        <w:t>s sveikatos prieži</w:t>
      </w:r>
      <w:r w:rsidRPr="00524B81">
        <w:rPr>
          <w:rFonts w:ascii="Times New Roman" w:hAnsi="Times New Roman" w:hint="eastAsia"/>
          <w:lang w:eastAsia="lt-LT"/>
        </w:rPr>
        <w:t>ū</w:t>
      </w:r>
      <w:r w:rsidRPr="00524B81">
        <w:rPr>
          <w:rFonts w:ascii="Times New Roman" w:hAnsi="Times New Roman"/>
          <w:lang w:eastAsia="lt-LT"/>
        </w:rPr>
        <w:t xml:space="preserve">ros </w:t>
      </w:r>
      <w:r w:rsidRPr="00524B81">
        <w:rPr>
          <w:rFonts w:ascii="Times New Roman" w:hAnsi="Times New Roman" w:hint="eastAsia"/>
          <w:lang w:eastAsia="lt-LT"/>
        </w:rPr>
        <w:t>į</w:t>
      </w:r>
      <w:r w:rsidRPr="00524B81">
        <w:rPr>
          <w:rFonts w:ascii="Times New Roman" w:hAnsi="Times New Roman"/>
          <w:lang w:eastAsia="lt-LT"/>
        </w:rPr>
        <w:t xml:space="preserve">statymu, </w:t>
      </w:r>
      <w:r w:rsidR="00930F25" w:rsidRPr="00524B81">
        <w:rPr>
          <w:rFonts w:ascii="Times New Roman" w:hAnsi="Times New Roman"/>
          <w:lang w:eastAsia="lt-LT"/>
        </w:rPr>
        <w:t>Lietuvos sveikatos 2014–</w:t>
      </w:r>
      <w:r w:rsidRPr="00524B81">
        <w:rPr>
          <w:rFonts w:ascii="Times New Roman" w:hAnsi="Times New Roman"/>
          <w:lang w:eastAsia="lt-LT"/>
        </w:rPr>
        <w:t>2025 met</w:t>
      </w:r>
      <w:r w:rsidRPr="00524B81">
        <w:rPr>
          <w:rFonts w:ascii="Times New Roman" w:hAnsi="Times New Roman" w:hint="eastAsia"/>
          <w:lang w:eastAsia="lt-LT"/>
        </w:rPr>
        <w:t>ų</w:t>
      </w:r>
      <w:r w:rsidRPr="00524B81">
        <w:rPr>
          <w:rFonts w:ascii="Times New Roman" w:hAnsi="Times New Roman"/>
          <w:lang w:eastAsia="lt-LT"/>
        </w:rPr>
        <w:t xml:space="preserve"> strategija, patvirtinta Lietuvos Respublikos Seimo 2014 m. birželio 26 d. nutarimu Nr. XII-964 „D</w:t>
      </w:r>
      <w:r w:rsidRPr="00524B81">
        <w:rPr>
          <w:rFonts w:ascii="Times New Roman" w:hAnsi="Times New Roman" w:hint="eastAsia"/>
          <w:lang w:eastAsia="lt-LT"/>
        </w:rPr>
        <w:t>ė</w:t>
      </w:r>
      <w:r w:rsidRPr="00524B81">
        <w:rPr>
          <w:rFonts w:ascii="Times New Roman" w:hAnsi="Times New Roman"/>
          <w:lang w:eastAsia="lt-LT"/>
        </w:rPr>
        <w:t>l Lietuvos sveikatos 2014-2025 met</w:t>
      </w:r>
      <w:r w:rsidRPr="00524B81">
        <w:rPr>
          <w:rFonts w:ascii="Times New Roman" w:hAnsi="Times New Roman" w:hint="eastAsia"/>
          <w:lang w:eastAsia="lt-LT"/>
        </w:rPr>
        <w:t>ų</w:t>
      </w:r>
      <w:r w:rsidRPr="00524B81">
        <w:rPr>
          <w:rFonts w:ascii="Times New Roman" w:hAnsi="Times New Roman"/>
          <w:lang w:eastAsia="lt-LT"/>
        </w:rPr>
        <w:t xml:space="preserve"> strategijos patvirtinimo“</w:t>
      </w:r>
      <w:r w:rsidR="00930F25" w:rsidRPr="00524B81">
        <w:rPr>
          <w:rFonts w:ascii="Times New Roman" w:hAnsi="Times New Roman"/>
          <w:lang w:eastAsia="lt-LT"/>
        </w:rPr>
        <w:t xml:space="preserve">, </w:t>
      </w:r>
      <w:r w:rsidRPr="00524B81">
        <w:rPr>
          <w:rFonts w:ascii="Times New Roman" w:hAnsi="Times New Roman"/>
          <w:lang w:eastAsia="lt-LT"/>
        </w:rPr>
        <w:t>ir kitais</w:t>
      </w:r>
      <w:r w:rsidRPr="005E1A28">
        <w:rPr>
          <w:rFonts w:ascii="Times New Roman" w:hAnsi="Times New Roman"/>
          <w:lang w:eastAsia="lt-LT"/>
        </w:rPr>
        <w:t xml:space="preserve"> teis</w:t>
      </w:r>
      <w:r w:rsidRPr="005E1A28">
        <w:rPr>
          <w:rFonts w:ascii="Times New Roman" w:hAnsi="Times New Roman" w:hint="eastAsia"/>
          <w:lang w:eastAsia="lt-LT"/>
        </w:rPr>
        <w:t>ė</w:t>
      </w:r>
      <w:r w:rsidRPr="005E1A28">
        <w:rPr>
          <w:rFonts w:ascii="Times New Roman" w:hAnsi="Times New Roman"/>
          <w:lang w:eastAsia="lt-LT"/>
        </w:rPr>
        <w:t>s aktais.</w:t>
      </w:r>
    </w:p>
    <w:p w14:paraId="3ADBAD32" w14:textId="74F63359" w:rsidR="005E1A28" w:rsidRPr="00314B60" w:rsidRDefault="005E1A28" w:rsidP="005E1A28">
      <w:pPr>
        <w:tabs>
          <w:tab w:val="left" w:pos="426"/>
          <w:tab w:val="left" w:pos="1418"/>
        </w:tabs>
        <w:ind w:firstLine="680"/>
        <w:jc w:val="both"/>
        <w:rPr>
          <w:rFonts w:ascii="Times New Roman" w:hAnsi="Times New Roman"/>
          <w:lang w:eastAsia="lt-LT"/>
        </w:rPr>
      </w:pPr>
      <w:r>
        <w:rPr>
          <w:rFonts w:ascii="Times New Roman" w:hAnsi="Times New Roman"/>
          <w:lang w:eastAsia="lt-LT"/>
        </w:rPr>
        <w:t>3. Programos priemonės</w:t>
      </w:r>
      <w:r w:rsidRPr="005E1A28">
        <w:rPr>
          <w:rFonts w:ascii="Times New Roman" w:hAnsi="Times New Roman"/>
          <w:lang w:eastAsia="lt-LT"/>
        </w:rPr>
        <w:t xml:space="preserve"> </w:t>
      </w:r>
      <w:r>
        <w:rPr>
          <w:rFonts w:ascii="Times New Roman" w:hAnsi="Times New Roman"/>
          <w:lang w:eastAsia="lt-LT"/>
        </w:rPr>
        <w:t xml:space="preserve">atrenkamos </w:t>
      </w:r>
      <w:r w:rsidRPr="005E1A28">
        <w:rPr>
          <w:rFonts w:ascii="Times New Roman" w:hAnsi="Times New Roman"/>
          <w:lang w:eastAsia="lt-LT"/>
        </w:rPr>
        <w:t xml:space="preserve">atsižvelgiant </w:t>
      </w:r>
      <w:r w:rsidRPr="005E1A28">
        <w:rPr>
          <w:rFonts w:ascii="Times New Roman" w:hAnsi="Times New Roman" w:hint="eastAsia"/>
          <w:lang w:eastAsia="lt-LT"/>
        </w:rPr>
        <w:t>į</w:t>
      </w:r>
      <w:r w:rsidRPr="005E1A28">
        <w:rPr>
          <w:rFonts w:ascii="Times New Roman" w:hAnsi="Times New Roman"/>
          <w:lang w:eastAsia="lt-LT"/>
        </w:rPr>
        <w:t xml:space="preserve"> </w:t>
      </w:r>
      <w:r>
        <w:rPr>
          <w:rFonts w:ascii="Times New Roman" w:hAnsi="Times New Roman"/>
          <w:lang w:eastAsia="lt-LT"/>
        </w:rPr>
        <w:t>Alytaus rajono</w:t>
      </w:r>
      <w:r w:rsidRPr="005E1A28">
        <w:rPr>
          <w:rFonts w:ascii="Times New Roman" w:hAnsi="Times New Roman"/>
          <w:lang w:eastAsia="lt-LT"/>
        </w:rPr>
        <w:t xml:space="preserve"> savivaldyb</w:t>
      </w:r>
      <w:r w:rsidRPr="005E1A28">
        <w:rPr>
          <w:rFonts w:ascii="Times New Roman" w:hAnsi="Times New Roman" w:hint="eastAsia"/>
          <w:lang w:eastAsia="lt-LT"/>
        </w:rPr>
        <w:t>ė</w:t>
      </w:r>
      <w:r w:rsidRPr="005E1A28">
        <w:rPr>
          <w:rFonts w:ascii="Times New Roman" w:hAnsi="Times New Roman"/>
          <w:lang w:eastAsia="lt-LT"/>
        </w:rPr>
        <w:t>s visuomen</w:t>
      </w:r>
      <w:r w:rsidRPr="005E1A28">
        <w:rPr>
          <w:rFonts w:ascii="Times New Roman" w:hAnsi="Times New Roman" w:hint="eastAsia"/>
          <w:lang w:eastAsia="lt-LT"/>
        </w:rPr>
        <w:t>ė</w:t>
      </w:r>
      <w:r w:rsidRPr="005E1A28">
        <w:rPr>
          <w:rFonts w:ascii="Times New Roman" w:hAnsi="Times New Roman"/>
          <w:lang w:eastAsia="lt-LT"/>
        </w:rPr>
        <w:t>s sveikatos steb</w:t>
      </w:r>
      <w:r w:rsidRPr="005E1A28">
        <w:rPr>
          <w:rFonts w:ascii="Times New Roman" w:hAnsi="Times New Roman" w:hint="eastAsia"/>
          <w:lang w:eastAsia="lt-LT"/>
        </w:rPr>
        <w:t>ė</w:t>
      </w:r>
      <w:r w:rsidRPr="005E1A28">
        <w:rPr>
          <w:rFonts w:ascii="Times New Roman" w:hAnsi="Times New Roman"/>
          <w:lang w:eastAsia="lt-LT"/>
        </w:rPr>
        <w:t xml:space="preserve">senos </w:t>
      </w:r>
      <w:r w:rsidR="000C1B58">
        <w:rPr>
          <w:rFonts w:ascii="Times New Roman" w:hAnsi="Times New Roman"/>
          <w:lang w:eastAsia="lt-LT"/>
        </w:rPr>
        <w:t>20</w:t>
      </w:r>
      <w:r w:rsidR="00C260B8">
        <w:rPr>
          <w:rFonts w:ascii="Times New Roman" w:hAnsi="Times New Roman"/>
          <w:lang w:eastAsia="lt-LT"/>
        </w:rPr>
        <w:t>23</w:t>
      </w:r>
      <w:r w:rsidRPr="005E1A28">
        <w:rPr>
          <w:rFonts w:ascii="Times New Roman" w:hAnsi="Times New Roman"/>
          <w:lang w:eastAsia="lt-LT"/>
        </w:rPr>
        <w:t xml:space="preserve"> met</w:t>
      </w:r>
      <w:r w:rsidRPr="005E1A28">
        <w:rPr>
          <w:rFonts w:ascii="Times New Roman" w:hAnsi="Times New Roman" w:hint="eastAsia"/>
          <w:lang w:eastAsia="lt-LT"/>
        </w:rPr>
        <w:t>ų</w:t>
      </w:r>
      <w:r w:rsidRPr="005E1A28">
        <w:rPr>
          <w:rFonts w:ascii="Times New Roman" w:hAnsi="Times New Roman"/>
          <w:lang w:eastAsia="lt-LT"/>
        </w:rPr>
        <w:t xml:space="preserve"> duomenis.</w:t>
      </w:r>
    </w:p>
    <w:p w14:paraId="510AE185" w14:textId="3CD7F2AB" w:rsidR="002411C0" w:rsidRPr="00E4028E" w:rsidRDefault="005E1A28" w:rsidP="00DD7450">
      <w:pPr>
        <w:ind w:firstLine="709"/>
        <w:jc w:val="both"/>
        <w:rPr>
          <w:rFonts w:ascii="Times New Roman" w:hAnsi="Times New Roman"/>
        </w:rPr>
      </w:pPr>
      <w:r>
        <w:rPr>
          <w:rFonts w:ascii="Times New Roman" w:hAnsi="Times New Roman"/>
        </w:rPr>
        <w:t xml:space="preserve">4. </w:t>
      </w:r>
      <w:r w:rsidR="002411C0" w:rsidRPr="00E4028E">
        <w:rPr>
          <w:rFonts w:ascii="Times New Roman" w:hAnsi="Times New Roman"/>
          <w:lang w:eastAsia="lt-LT"/>
        </w:rPr>
        <w:t>Visuomenės sveikatos rėmimo specialiosios programos įgyvendinimas padės skatinti gyventojų atsakomybę už savo sveikatą, formuoti aktyvų visuomenės požiūrį į sveikatą, leis mažinti</w:t>
      </w:r>
      <w:r w:rsidR="002411C0">
        <w:rPr>
          <w:rFonts w:ascii="Times New Roman" w:hAnsi="Times New Roman"/>
          <w:lang w:eastAsia="lt-LT"/>
        </w:rPr>
        <w:t xml:space="preserve"> Alytaus rajono</w:t>
      </w:r>
      <w:r w:rsidR="002411C0" w:rsidRPr="00E4028E">
        <w:rPr>
          <w:rFonts w:ascii="Times New Roman" w:hAnsi="Times New Roman"/>
          <w:lang w:eastAsia="lt-LT"/>
        </w:rPr>
        <w:t xml:space="preserve"> gyventojų sergamumą, neįgalumą ir mirtingumą, kurį lemia neteisinga žmonių gyvensena, elgsena, neigiami aplinkos veiksniai.</w:t>
      </w:r>
    </w:p>
    <w:p w14:paraId="703033F6" w14:textId="77777777" w:rsidR="00007E15" w:rsidRPr="00314B60" w:rsidRDefault="00007E15" w:rsidP="0092245C">
      <w:pPr>
        <w:ind w:firstLine="851"/>
        <w:jc w:val="both"/>
        <w:rPr>
          <w:rFonts w:ascii="Times New Roman" w:hAnsi="Times New Roman"/>
        </w:rPr>
      </w:pPr>
    </w:p>
    <w:p w14:paraId="04465D3B" w14:textId="77777777" w:rsidR="002D2B73" w:rsidRPr="00314B60" w:rsidRDefault="001E59C8" w:rsidP="0092245C">
      <w:pPr>
        <w:jc w:val="center"/>
        <w:rPr>
          <w:rFonts w:ascii="Times New Roman" w:hAnsi="Times New Roman"/>
          <w:b/>
        </w:rPr>
      </w:pPr>
      <w:r w:rsidRPr="00485BFE">
        <w:rPr>
          <w:rFonts w:ascii="Times New Roman" w:hAnsi="Times New Roman"/>
          <w:b/>
        </w:rPr>
        <w:t>II.</w:t>
      </w:r>
      <w:r w:rsidR="00FA2A4F" w:rsidRPr="00485BFE">
        <w:rPr>
          <w:rFonts w:ascii="Times New Roman" w:hAnsi="Times New Roman"/>
          <w:b/>
        </w:rPr>
        <w:t xml:space="preserve"> </w:t>
      </w:r>
      <w:r w:rsidRPr="00485BFE">
        <w:rPr>
          <w:rFonts w:ascii="Times New Roman" w:hAnsi="Times New Roman"/>
          <w:b/>
        </w:rPr>
        <w:t>SITUACIJOS ANALIZĖ</w:t>
      </w:r>
    </w:p>
    <w:p w14:paraId="1A735376" w14:textId="77777777" w:rsidR="002D2B73" w:rsidRPr="00314B60" w:rsidRDefault="002D2B73" w:rsidP="0092245C">
      <w:pPr>
        <w:ind w:firstLine="851"/>
        <w:jc w:val="center"/>
        <w:rPr>
          <w:rFonts w:ascii="Times New Roman" w:hAnsi="Times New Roman"/>
        </w:rPr>
      </w:pPr>
    </w:p>
    <w:p w14:paraId="067FE2A2" w14:textId="52644081" w:rsidR="002C3B58" w:rsidRDefault="00805319" w:rsidP="00805319">
      <w:pPr>
        <w:ind w:firstLine="709"/>
        <w:jc w:val="both"/>
      </w:pPr>
      <w:r>
        <w:rPr>
          <w:rFonts w:ascii="Times New Roman" w:eastAsia="PalatinoLT" w:hAnsi="Times New Roman"/>
        </w:rPr>
        <w:t>5</w:t>
      </w:r>
      <w:r w:rsidRPr="00805319">
        <w:rPr>
          <w:rFonts w:ascii="Times New Roman" w:eastAsia="PalatinoLT" w:hAnsi="Times New Roman"/>
        </w:rPr>
        <w:t xml:space="preserve">. </w:t>
      </w:r>
      <w:r w:rsidR="002C3B58">
        <w:t>Sveikata yra viena svarbiausių žmogaus gyvenimo vertybių, turinti tiesioginę įtaką asmeninei gerovei, socialinei aplinkai ir valstybės raidai. Tai ne tik ligos ar negalavimų nebuvimas, bet ir fizinė, psichinė bei socialinė harmonija, leidžianti žmogui visapusiškai realizuoti savo galimybes. Sveikata lemia darbingumą, gyvenimo kokybę ir ilgaamžiškumą, todėl jos išsaugojimas yra tiek asmeninė, tiek visuomenės atsakomybė. Sveikos gyvensenos įpročiai, subalansuota mityba, fizinis aktyvumas ir emocinė pusiausvyra yra pagrindiniai veiksniai, padedantys stiprinti sveikatą ir užkirsti kelią ligoms. Be to, sveikatos išsaugojimas turi ne tik individualią, bet ir ekonominę reikšmę – sveika visuomenė mažina sveikatos priežiūros išlaidas, didina darbo našumą ir prisideda prie tvarios valstybės ateities kūrimo.</w:t>
      </w:r>
    </w:p>
    <w:p w14:paraId="63D7A4D0" w14:textId="77777777" w:rsidR="002C3B58" w:rsidRDefault="002C3B58" w:rsidP="00805319">
      <w:pPr>
        <w:ind w:firstLine="709"/>
        <w:jc w:val="both"/>
      </w:pPr>
      <w:r>
        <w:t>Pastaraisiais dešimtmečiais, senstant Europos gyventojams, vis didesnis dėmesys skiriamas vaikų ir jaunimo sveikatos stiprinimui, siekiant užtikrinti kuo didesnį būsimų darbingo amžiaus sveikų žmonių skaičių. Moksliniai tyrimai patvirtina, kad investicijos į ligų prevenciją ir sveikatos stiprinimą yra ekonomiškai efektyvesnės nei susirgusių asmenų gydymas. Todėl ypatingas dėmesys skiriamas sveikos gyvensenos ugdymui nuo ankstyvo amžiaus, skatinant fizinį aktyvumą, subalansuotą mitybą ir psichologinę gerovę kaip pagrindinius sveikos visuomenės kūrimo veiksnius.</w:t>
      </w:r>
    </w:p>
    <w:p w14:paraId="753D05EE" w14:textId="2C52140B" w:rsidR="00805319" w:rsidRPr="00485BFE" w:rsidRDefault="00805319" w:rsidP="00805319">
      <w:pPr>
        <w:ind w:firstLine="709"/>
        <w:jc w:val="both"/>
        <w:rPr>
          <w:rFonts w:ascii="Times New Roman" w:eastAsia="PalatinoLT" w:hAnsi="Times New Roman"/>
        </w:rPr>
      </w:pPr>
      <w:r>
        <w:rPr>
          <w:rFonts w:ascii="Times New Roman" w:eastAsia="PalatinoLT" w:hAnsi="Times New Roman"/>
        </w:rPr>
        <w:lastRenderedPageBreak/>
        <w:t>6</w:t>
      </w:r>
      <w:r w:rsidRPr="00485BFE">
        <w:rPr>
          <w:rFonts w:ascii="Times New Roman" w:eastAsia="PalatinoLT" w:hAnsi="Times New Roman"/>
        </w:rPr>
        <w:t>. Lietuvoje, kaip ir kitose Europos Sąjungos valstybėse narėse, daugelį metų vyraujančios sveikatos problemos nekinta: daugiausia gyventojų serga kraujotakos sistemos ir kvėpavimo sistemos ligomis, piktybiniais navikais, kurios lemia ir didžiausią absoliutų mirčių skaičių. Pats efektyviausias būdas mažinti sergamumo ir mirtingumo rodiklius - didinti gyventojų sveikatos raštingumo lygį, skatinant kasdienius, netinkamu</w:t>
      </w:r>
      <w:r w:rsidR="00CD0517" w:rsidRPr="00485BFE">
        <w:rPr>
          <w:rFonts w:ascii="Times New Roman" w:eastAsia="PalatinoLT" w:hAnsi="Times New Roman"/>
        </w:rPr>
        <w:t>s gyvenimo būdo įpročius keisti</w:t>
      </w:r>
      <w:r w:rsidRPr="00485BFE">
        <w:rPr>
          <w:rFonts w:ascii="Times New Roman" w:eastAsia="PalatinoLT" w:hAnsi="Times New Roman"/>
        </w:rPr>
        <w:t xml:space="preserve"> sveikatai palankiais.</w:t>
      </w:r>
    </w:p>
    <w:p w14:paraId="05EDBDF2" w14:textId="2D2CA484" w:rsidR="00A17450" w:rsidRPr="00485BFE" w:rsidRDefault="00805319" w:rsidP="00485BFE">
      <w:pPr>
        <w:ind w:firstLine="709"/>
        <w:jc w:val="both"/>
        <w:rPr>
          <w:rFonts w:ascii="Times New Roman" w:eastAsia="PalatinoLT" w:hAnsi="Times New Roman"/>
        </w:rPr>
      </w:pPr>
      <w:r w:rsidRPr="00485BFE">
        <w:rPr>
          <w:rFonts w:ascii="Times New Roman" w:eastAsia="PalatinoLT" w:hAnsi="Times New Roman"/>
        </w:rPr>
        <w:t xml:space="preserve">7. </w:t>
      </w:r>
      <w:r w:rsidR="0003063B" w:rsidRPr="00485BFE">
        <w:rPr>
          <w:rFonts w:ascii="Times New Roman" w:eastAsia="PalatinoLT" w:hAnsi="Times New Roman"/>
        </w:rPr>
        <w:t xml:space="preserve">Vienas iš pagrindinių rodiklių, apibrėžiančių žmogaus sveikatą ir gerovę </w:t>
      </w:r>
      <w:r w:rsidR="0003063B" w:rsidRPr="00485BFE">
        <w:rPr>
          <w:rFonts w:ascii="Times New Roman" w:eastAsia="PalatinoLT" w:hAnsi="Times New Roman"/>
        </w:rPr>
        <w:softHyphen/>
      </w:r>
      <w:r w:rsidR="0003063B" w:rsidRPr="00485BFE">
        <w:rPr>
          <w:rFonts w:ascii="Times New Roman" w:eastAsia="PalatinoLT" w:hAnsi="Times New Roman"/>
        </w:rPr>
        <w:softHyphen/>
        <w:t xml:space="preserve">– </w:t>
      </w:r>
      <w:r w:rsidR="00A17450" w:rsidRPr="00485BFE">
        <w:rPr>
          <w:rFonts w:ascii="Times New Roman" w:eastAsia="PalatinoLT" w:hAnsi="Times New Roman"/>
        </w:rPr>
        <w:t xml:space="preserve"> vidutinė </w:t>
      </w:r>
      <w:r w:rsidR="0003063B" w:rsidRPr="00485BFE">
        <w:rPr>
          <w:rFonts w:ascii="Times New Roman" w:eastAsia="PalatinoLT" w:hAnsi="Times New Roman"/>
        </w:rPr>
        <w:t>gyvenimo trukmė. Tai yra laiko tarpas nuo gimimo iki mirties. Gyvenimo trukmę gali paveikti daug skirtingų veiksnių, tokių kaip genetika, gyvenimo būdas, aplinkos sąlygos ir kt</w:t>
      </w:r>
      <w:r w:rsidRPr="00485BFE">
        <w:rPr>
          <w:rFonts w:ascii="Times New Roman" w:eastAsia="PalatinoLT" w:hAnsi="Times New Roman"/>
        </w:rPr>
        <w:t xml:space="preserve">. </w:t>
      </w:r>
      <w:r w:rsidR="00485BFE" w:rsidRPr="00485BFE">
        <w:rPr>
          <w:rFonts w:ascii="Times New Roman" w:hAnsi="Times New Roman"/>
        </w:rPr>
        <w:t>Higienos instituto duomenimis, 2023 m. vidutinė tikėtina Alytaus rajono savivaldybės gyventojų gyvenimo trukmė, kai amžius 0 siekė 77,6 m. (Lietuvoje – 77,5 m.).</w:t>
      </w:r>
    </w:p>
    <w:p w14:paraId="2A664682" w14:textId="498E9765" w:rsidR="00805319" w:rsidRPr="00485BFE" w:rsidRDefault="00A46058" w:rsidP="00805319">
      <w:pPr>
        <w:ind w:firstLine="709"/>
        <w:jc w:val="both"/>
        <w:rPr>
          <w:rFonts w:ascii="Times New Roman" w:eastAsia="PalatinoLT" w:hAnsi="Times New Roman"/>
        </w:rPr>
      </w:pPr>
      <w:r w:rsidRPr="00485BFE">
        <w:rPr>
          <w:rFonts w:ascii="Times New Roman" w:eastAsia="PalatinoLT" w:hAnsi="Times New Roman"/>
        </w:rPr>
        <w:t>8</w:t>
      </w:r>
      <w:r w:rsidR="00805319" w:rsidRPr="00485BFE">
        <w:rPr>
          <w:rFonts w:ascii="Times New Roman" w:eastAsia="PalatinoLT" w:hAnsi="Times New Roman"/>
        </w:rPr>
        <w:t>. Išsamūs Alytaus rajono savivaldybės gyventojų sergamumo, mirtingumo, ligotumo, aplinkos, asmens sveikatos priežiūros paslaugų prieinamumo, prevencinių programų aktyvumo ir kiti sveikatai įtaką darantys duomenys, analizės rezultatai yra pateikti Alytaus  rajono  savivaldybės visuo</w:t>
      </w:r>
      <w:r w:rsidRPr="00485BFE">
        <w:rPr>
          <w:rFonts w:ascii="Times New Roman" w:eastAsia="PalatinoLT" w:hAnsi="Times New Roman"/>
        </w:rPr>
        <w:t>menės</w:t>
      </w:r>
      <w:r w:rsidR="002C3B58" w:rsidRPr="00485BFE">
        <w:rPr>
          <w:rFonts w:ascii="Times New Roman" w:eastAsia="PalatinoLT" w:hAnsi="Times New Roman"/>
        </w:rPr>
        <w:t xml:space="preserve"> </w:t>
      </w:r>
      <w:r w:rsidR="002C3B58" w:rsidRPr="00F23374">
        <w:rPr>
          <w:rFonts w:ascii="Times New Roman" w:eastAsia="PalatinoLT" w:hAnsi="Times New Roman"/>
        </w:rPr>
        <w:t>sveikatos stebėsenos  2023</w:t>
      </w:r>
      <w:r w:rsidR="00805319" w:rsidRPr="00F23374">
        <w:rPr>
          <w:rFonts w:ascii="Times New Roman" w:eastAsia="PalatinoLT" w:hAnsi="Times New Roman"/>
        </w:rPr>
        <w:t xml:space="preserve"> metų ataskaitoje, patvirtintoje </w:t>
      </w:r>
      <w:r w:rsidR="002C3B58" w:rsidRPr="00F23374">
        <w:rPr>
          <w:rFonts w:ascii="Times New Roman" w:eastAsia="PalatinoLT" w:hAnsi="Times New Roman"/>
        </w:rPr>
        <w:t>Alytaus rajono savivaldybės 2025</w:t>
      </w:r>
      <w:r w:rsidR="00805319" w:rsidRPr="00F23374">
        <w:rPr>
          <w:rFonts w:ascii="Times New Roman" w:eastAsia="PalatinoLT" w:hAnsi="Times New Roman"/>
        </w:rPr>
        <w:t xml:space="preserve"> m. </w:t>
      </w:r>
      <w:r w:rsidR="002C3B58" w:rsidRPr="00F23374">
        <w:rPr>
          <w:rFonts w:ascii="Times New Roman" w:eastAsia="PalatinoLT" w:hAnsi="Times New Roman"/>
        </w:rPr>
        <w:t xml:space="preserve">balandžio </w:t>
      </w:r>
      <w:r w:rsidR="00F23374" w:rsidRPr="00F23374">
        <w:rPr>
          <w:rFonts w:ascii="Times New Roman" w:eastAsia="PalatinoLT" w:hAnsi="Times New Roman"/>
        </w:rPr>
        <w:t>16 d. sprendimu Nr. K-51</w:t>
      </w:r>
      <w:r w:rsidR="00805319" w:rsidRPr="00F23374">
        <w:rPr>
          <w:rFonts w:ascii="Times New Roman" w:eastAsia="PalatinoLT" w:hAnsi="Times New Roman"/>
        </w:rPr>
        <w:t xml:space="preserve"> „Dėl Alytaus  rajono  savivaldybės visuo</w:t>
      </w:r>
      <w:r w:rsidR="00F23374" w:rsidRPr="00F23374">
        <w:rPr>
          <w:rFonts w:ascii="Times New Roman" w:eastAsia="PalatinoLT" w:hAnsi="Times New Roman"/>
        </w:rPr>
        <w:t>menės sveikatos stebėsenos 2023</w:t>
      </w:r>
      <w:r w:rsidR="00805319" w:rsidRPr="00F23374">
        <w:rPr>
          <w:rFonts w:ascii="Times New Roman" w:eastAsia="PalatinoLT" w:hAnsi="Times New Roman"/>
        </w:rPr>
        <w:t xml:space="preserve"> metų ataskaitos</w:t>
      </w:r>
      <w:r w:rsidR="00F23374" w:rsidRPr="00F23374">
        <w:rPr>
          <w:rFonts w:ascii="Times New Roman" w:eastAsia="PalatinoLT" w:hAnsi="Times New Roman"/>
        </w:rPr>
        <w:t xml:space="preserve"> patvirtinimo</w:t>
      </w:r>
      <w:r w:rsidR="00805319" w:rsidRPr="00F23374">
        <w:rPr>
          <w:rFonts w:ascii="Times New Roman" w:eastAsia="PalatinoLT" w:hAnsi="Times New Roman"/>
        </w:rPr>
        <w:t>“.</w:t>
      </w:r>
    </w:p>
    <w:p w14:paraId="139FC5DE" w14:textId="2294087E" w:rsidR="00485BFE" w:rsidRPr="00485BFE" w:rsidRDefault="00485BFE" w:rsidP="00485BFE">
      <w:pPr>
        <w:ind w:firstLine="709"/>
        <w:jc w:val="both"/>
        <w:rPr>
          <w:rFonts w:ascii="Times New Roman" w:eastAsia="PalatinoLT" w:hAnsi="Times New Roman"/>
        </w:rPr>
      </w:pPr>
      <w:r w:rsidRPr="00485BFE">
        <w:rPr>
          <w:rFonts w:ascii="Times New Roman" w:eastAsia="PalatinoLT" w:hAnsi="Times New Roman"/>
        </w:rPr>
        <w:t>Planuojant, organizuojant ir vykdant įvairias priemones, svarbu atsižvelgti į Programos prioritetines kryptis.</w:t>
      </w:r>
    </w:p>
    <w:p w14:paraId="78464B1D" w14:textId="1025B706" w:rsidR="009078E1" w:rsidRPr="00314B60" w:rsidRDefault="009078E1" w:rsidP="002A31B9">
      <w:pPr>
        <w:jc w:val="both"/>
        <w:rPr>
          <w:rFonts w:ascii="Times New Roman" w:hAnsi="Times New Roman"/>
        </w:rPr>
      </w:pPr>
    </w:p>
    <w:p w14:paraId="4B051734" w14:textId="77777777" w:rsidR="00F363AD" w:rsidRPr="009B11F8" w:rsidRDefault="00384CEC" w:rsidP="0092245C">
      <w:pPr>
        <w:autoSpaceDE w:val="0"/>
        <w:autoSpaceDN w:val="0"/>
        <w:adjustRightInd w:val="0"/>
        <w:jc w:val="center"/>
        <w:rPr>
          <w:rFonts w:ascii="Times New Roman" w:eastAsia="Calibri" w:hAnsi="Times New Roman"/>
          <w:b/>
          <w:bCs/>
        </w:rPr>
      </w:pPr>
      <w:r w:rsidRPr="009B11F8">
        <w:rPr>
          <w:rFonts w:ascii="Times New Roman" w:eastAsia="Calibri" w:hAnsi="Times New Roman"/>
          <w:b/>
          <w:bCs/>
        </w:rPr>
        <w:t>I</w:t>
      </w:r>
      <w:r w:rsidR="00F363AD" w:rsidRPr="009B11F8">
        <w:rPr>
          <w:rFonts w:ascii="Times New Roman" w:eastAsia="Calibri" w:hAnsi="Times New Roman"/>
          <w:b/>
          <w:bCs/>
        </w:rPr>
        <w:t>II. PROGRAMOS TIKSLAS IR UŽDAVINIAI</w:t>
      </w:r>
    </w:p>
    <w:p w14:paraId="1D57FD42" w14:textId="77777777" w:rsidR="00F405EE" w:rsidRPr="009B11F8" w:rsidRDefault="00F405EE" w:rsidP="0092245C">
      <w:pPr>
        <w:autoSpaceDE w:val="0"/>
        <w:autoSpaceDN w:val="0"/>
        <w:adjustRightInd w:val="0"/>
        <w:ind w:firstLine="680"/>
        <w:jc w:val="center"/>
        <w:rPr>
          <w:rFonts w:ascii="Times New Roman" w:eastAsia="Calibri" w:hAnsi="Times New Roman"/>
          <w:b/>
          <w:bCs/>
        </w:rPr>
      </w:pPr>
    </w:p>
    <w:p w14:paraId="539B9EDF" w14:textId="1D2BB3BD" w:rsidR="007B40C9" w:rsidRPr="00314B60" w:rsidRDefault="00A46058" w:rsidP="0092245C">
      <w:pPr>
        <w:tabs>
          <w:tab w:val="left" w:pos="426"/>
        </w:tabs>
        <w:autoSpaceDE w:val="0"/>
        <w:autoSpaceDN w:val="0"/>
        <w:adjustRightInd w:val="0"/>
        <w:ind w:firstLine="680"/>
        <w:jc w:val="both"/>
        <w:rPr>
          <w:rFonts w:ascii="Times New Roman" w:eastAsia="Calibri" w:hAnsi="Times New Roman"/>
        </w:rPr>
      </w:pPr>
      <w:r>
        <w:rPr>
          <w:rFonts w:ascii="Times New Roman" w:eastAsia="Calibri" w:hAnsi="Times New Roman"/>
          <w:bCs/>
        </w:rPr>
        <w:t>9</w:t>
      </w:r>
      <w:r w:rsidR="00C14F56">
        <w:rPr>
          <w:rFonts w:ascii="Times New Roman" w:eastAsia="Calibri" w:hAnsi="Times New Roman"/>
          <w:bCs/>
        </w:rPr>
        <w:t xml:space="preserve">. </w:t>
      </w:r>
      <w:r w:rsidR="00485BFE">
        <w:rPr>
          <w:rFonts w:ascii="Times New Roman" w:eastAsia="Calibri" w:hAnsi="Times New Roman"/>
          <w:bCs/>
        </w:rPr>
        <w:t xml:space="preserve">Pagrindinis </w:t>
      </w:r>
      <w:r w:rsidR="003C2D28">
        <w:rPr>
          <w:rFonts w:ascii="Times New Roman" w:eastAsia="Calibri" w:hAnsi="Times New Roman"/>
          <w:bCs/>
        </w:rPr>
        <w:t>P</w:t>
      </w:r>
      <w:r w:rsidR="00F363AD" w:rsidRPr="00314B60">
        <w:rPr>
          <w:rFonts w:ascii="Times New Roman" w:eastAsia="Calibri" w:hAnsi="Times New Roman"/>
          <w:bCs/>
        </w:rPr>
        <w:t xml:space="preserve">rogramos tikslas – </w:t>
      </w:r>
      <w:r w:rsidR="00F363AD" w:rsidRPr="00314B60">
        <w:rPr>
          <w:rFonts w:ascii="Times New Roman" w:eastAsia="Calibri" w:hAnsi="Times New Roman"/>
        </w:rPr>
        <w:t xml:space="preserve">remti visuomenės sveikatos priežiūrą, mažinančią gyventojų sergamumą, </w:t>
      </w:r>
      <w:r w:rsidR="00AA2A78" w:rsidRPr="00314B60">
        <w:rPr>
          <w:rFonts w:ascii="Times New Roman" w:eastAsia="Calibri" w:hAnsi="Times New Roman"/>
        </w:rPr>
        <w:t>neįgalumą</w:t>
      </w:r>
      <w:r w:rsidR="00F363AD" w:rsidRPr="00314B60">
        <w:rPr>
          <w:rFonts w:ascii="Times New Roman" w:eastAsia="Calibri" w:hAnsi="Times New Roman"/>
        </w:rPr>
        <w:t xml:space="preserve">, mirštamumą, finansuojant savivaldybės </w:t>
      </w:r>
      <w:r w:rsidR="00772A57" w:rsidRPr="00314B60">
        <w:rPr>
          <w:rFonts w:ascii="Times New Roman" w:eastAsia="Calibri" w:hAnsi="Times New Roman"/>
        </w:rPr>
        <w:t>įgyvendinamas</w:t>
      </w:r>
      <w:r w:rsidR="00F363AD" w:rsidRPr="00314B60">
        <w:rPr>
          <w:rFonts w:ascii="Times New Roman" w:eastAsia="Calibri" w:hAnsi="Times New Roman"/>
        </w:rPr>
        <w:t xml:space="preserve"> visuomenės sveikatos priemones.</w:t>
      </w:r>
    </w:p>
    <w:p w14:paraId="142ABF4F" w14:textId="227E6EB0" w:rsidR="00316C45" w:rsidRPr="00314B60" w:rsidRDefault="00A46058" w:rsidP="0092245C">
      <w:pPr>
        <w:tabs>
          <w:tab w:val="left" w:pos="426"/>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C14F56">
        <w:rPr>
          <w:rFonts w:ascii="Times New Roman" w:eastAsia="Calibri" w:hAnsi="Times New Roman"/>
        </w:rPr>
        <w:t xml:space="preserve">. </w:t>
      </w:r>
      <w:r w:rsidR="00F363AD" w:rsidRPr="00314B60">
        <w:rPr>
          <w:rFonts w:ascii="Times New Roman" w:eastAsia="Calibri" w:hAnsi="Times New Roman"/>
        </w:rPr>
        <w:t xml:space="preserve">Programos uždaviniai: </w:t>
      </w:r>
    </w:p>
    <w:p w14:paraId="46F9FB90" w14:textId="15717D8C" w:rsidR="00F363AD" w:rsidRDefault="00A46058" w:rsidP="0092245C">
      <w:pPr>
        <w:tabs>
          <w:tab w:val="left" w:pos="426"/>
        </w:tabs>
        <w:autoSpaceDE w:val="0"/>
        <w:autoSpaceDN w:val="0"/>
        <w:adjustRightInd w:val="0"/>
        <w:ind w:firstLine="680"/>
        <w:jc w:val="both"/>
        <w:rPr>
          <w:rFonts w:ascii="Times New Roman" w:eastAsia="Calibri" w:hAnsi="Times New Roman"/>
        </w:rPr>
      </w:pPr>
      <w:r>
        <w:rPr>
          <w:rFonts w:ascii="Times New Roman" w:eastAsia="Calibri" w:hAnsi="Times New Roman"/>
          <w:bCs/>
        </w:rPr>
        <w:t>10</w:t>
      </w:r>
      <w:r w:rsidR="00C14F56">
        <w:rPr>
          <w:rFonts w:ascii="Times New Roman" w:eastAsia="Calibri" w:hAnsi="Times New Roman"/>
          <w:bCs/>
        </w:rPr>
        <w:t>.1</w:t>
      </w:r>
      <w:r w:rsidR="0049114D" w:rsidRPr="00314B60">
        <w:rPr>
          <w:rFonts w:ascii="Times New Roman" w:eastAsia="Calibri" w:hAnsi="Times New Roman"/>
          <w:bCs/>
        </w:rPr>
        <w:t xml:space="preserve">. </w:t>
      </w:r>
      <w:r w:rsidR="00F363AD" w:rsidRPr="00314B60">
        <w:rPr>
          <w:rFonts w:ascii="Times New Roman" w:eastAsia="Calibri" w:hAnsi="Times New Roman"/>
          <w:bCs/>
        </w:rPr>
        <w:t>Stiprinti gyventojų sveikatą ir ligų prevenciją</w:t>
      </w:r>
      <w:r w:rsidR="00F363AD" w:rsidRPr="00314B60">
        <w:rPr>
          <w:rFonts w:ascii="Times New Roman" w:eastAsia="Calibri" w:hAnsi="Times New Roman"/>
        </w:rPr>
        <w:t xml:space="preserve">. Vykdant šį uždavinį, numatoma: </w:t>
      </w:r>
    </w:p>
    <w:p w14:paraId="1E8C6937" w14:textId="1E17EC8A" w:rsidR="007B40C9" w:rsidRPr="00314B60" w:rsidRDefault="00A46058" w:rsidP="009F27AE">
      <w:pPr>
        <w:tabs>
          <w:tab w:val="left" w:pos="426"/>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9F27AE">
        <w:rPr>
          <w:rFonts w:ascii="Times New Roman" w:eastAsia="Calibri" w:hAnsi="Times New Roman"/>
        </w:rPr>
        <w:t xml:space="preserve">.1.1. </w:t>
      </w:r>
      <w:r w:rsidR="00785373">
        <w:rPr>
          <w:rFonts w:ascii="Times New Roman" w:eastAsia="Calibri" w:hAnsi="Times New Roman"/>
        </w:rPr>
        <w:t>m</w:t>
      </w:r>
      <w:r w:rsidR="00F363AD" w:rsidRPr="00314B60">
        <w:rPr>
          <w:rFonts w:ascii="Times New Roman" w:eastAsia="Calibri" w:hAnsi="Times New Roman"/>
        </w:rPr>
        <w:t>ažinti neigiamų veiksnių, įtakojančių gyvenimo ir elgsenos įpročius, poveikį,</w:t>
      </w:r>
      <w:r w:rsidR="009F27AE">
        <w:rPr>
          <w:rFonts w:ascii="Times New Roman" w:eastAsia="Calibri" w:hAnsi="Times New Roman"/>
        </w:rPr>
        <w:t xml:space="preserve"> </w:t>
      </w:r>
      <w:r w:rsidR="00F363AD" w:rsidRPr="00314B60">
        <w:rPr>
          <w:rFonts w:ascii="Times New Roman" w:eastAsia="Calibri" w:hAnsi="Times New Roman"/>
        </w:rPr>
        <w:t>propa</w:t>
      </w:r>
      <w:r w:rsidR="00491376">
        <w:rPr>
          <w:rFonts w:ascii="Times New Roman" w:eastAsia="Calibri" w:hAnsi="Times New Roman"/>
        </w:rPr>
        <w:t xml:space="preserve">guoti sveikos </w:t>
      </w:r>
      <w:r w:rsidR="000326F5">
        <w:rPr>
          <w:rFonts w:ascii="Times New Roman" w:eastAsia="Calibri" w:hAnsi="Times New Roman"/>
        </w:rPr>
        <w:t>gyvensenos</w:t>
      </w:r>
      <w:r w:rsidR="00491376">
        <w:rPr>
          <w:rFonts w:ascii="Times New Roman" w:eastAsia="Calibri" w:hAnsi="Times New Roman"/>
        </w:rPr>
        <w:t xml:space="preserve"> principus</w:t>
      </w:r>
      <w:r w:rsidR="00F06F84">
        <w:rPr>
          <w:rFonts w:ascii="Times New Roman" w:eastAsia="Calibri" w:hAnsi="Times New Roman"/>
        </w:rPr>
        <w:t>;</w:t>
      </w:r>
    </w:p>
    <w:p w14:paraId="0BAD2C7D" w14:textId="7FE46F04" w:rsidR="007B40C9" w:rsidRPr="00314B60" w:rsidRDefault="00A46058" w:rsidP="0092245C">
      <w:pPr>
        <w:tabs>
          <w:tab w:val="left" w:pos="426"/>
          <w:tab w:val="left" w:pos="567"/>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C14F56">
        <w:rPr>
          <w:rFonts w:ascii="Times New Roman" w:eastAsia="Calibri" w:hAnsi="Times New Roman"/>
        </w:rPr>
        <w:t>.</w:t>
      </w:r>
      <w:r w:rsidR="0049114D" w:rsidRPr="00314B60">
        <w:rPr>
          <w:rFonts w:ascii="Times New Roman" w:eastAsia="Calibri" w:hAnsi="Times New Roman"/>
        </w:rPr>
        <w:t xml:space="preserve">1.2. </w:t>
      </w:r>
      <w:r w:rsidR="00785373">
        <w:rPr>
          <w:rFonts w:ascii="Times New Roman" w:eastAsia="Calibri" w:hAnsi="Times New Roman"/>
        </w:rPr>
        <w:t>s</w:t>
      </w:r>
      <w:r w:rsidR="00F363AD" w:rsidRPr="00314B60">
        <w:rPr>
          <w:rFonts w:ascii="Times New Roman" w:eastAsia="Calibri" w:hAnsi="Times New Roman"/>
        </w:rPr>
        <w:t>katinti visuomenės narius sąmoningai apsispręsti atsisakyti žalingų sveikatai įpročių, prioritetą skiriant sveikatos program</w:t>
      </w:r>
      <w:r w:rsidR="00F06F84">
        <w:rPr>
          <w:rFonts w:ascii="Times New Roman" w:eastAsia="Calibri" w:hAnsi="Times New Roman"/>
        </w:rPr>
        <w:t>oms</w:t>
      </w:r>
      <w:r w:rsidR="00F363AD" w:rsidRPr="00314B60">
        <w:rPr>
          <w:rFonts w:ascii="Times New Roman" w:eastAsia="Calibri" w:hAnsi="Times New Roman"/>
        </w:rPr>
        <w:t xml:space="preserve"> vaikams ir jaunimui iki </w:t>
      </w:r>
      <w:smartTag w:uri="urn:schemas-microsoft-com:office:smarttags" w:element="metricconverter">
        <w:smartTagPr>
          <w:attr w:name="ProductID" w:val="25 m"/>
        </w:smartTagPr>
        <w:r w:rsidR="00F363AD" w:rsidRPr="00314B60">
          <w:rPr>
            <w:rFonts w:ascii="Times New Roman" w:eastAsia="Calibri" w:hAnsi="Times New Roman"/>
          </w:rPr>
          <w:t>25 m</w:t>
        </w:r>
      </w:smartTag>
      <w:r w:rsidR="00F363AD" w:rsidRPr="00314B60">
        <w:rPr>
          <w:rFonts w:ascii="Times New Roman" w:eastAsia="Calibri" w:hAnsi="Times New Roman"/>
        </w:rPr>
        <w:t>. amžiaus</w:t>
      </w:r>
      <w:r w:rsidR="00316C45" w:rsidRPr="00314B60">
        <w:rPr>
          <w:rFonts w:ascii="Times New Roman" w:eastAsia="Calibri" w:hAnsi="Times New Roman"/>
        </w:rPr>
        <w:t xml:space="preserve"> </w:t>
      </w:r>
      <w:r w:rsidR="00F06F84">
        <w:rPr>
          <w:rFonts w:ascii="Times New Roman" w:eastAsia="Calibri" w:hAnsi="Times New Roman"/>
        </w:rPr>
        <w:t>rengti</w:t>
      </w:r>
      <w:r w:rsidR="00491376">
        <w:rPr>
          <w:rFonts w:ascii="Times New Roman" w:eastAsia="Calibri" w:hAnsi="Times New Roman"/>
        </w:rPr>
        <w:t xml:space="preserve"> ir įgyvendin</w:t>
      </w:r>
      <w:r w:rsidR="00F06F84">
        <w:rPr>
          <w:rFonts w:ascii="Times New Roman" w:eastAsia="Calibri" w:hAnsi="Times New Roman"/>
        </w:rPr>
        <w:t>ti;</w:t>
      </w:r>
    </w:p>
    <w:p w14:paraId="0D907228" w14:textId="6FD190D3" w:rsidR="00F405EE" w:rsidRPr="00314B60" w:rsidRDefault="00A46058" w:rsidP="0092245C">
      <w:pPr>
        <w:tabs>
          <w:tab w:val="left" w:pos="426"/>
          <w:tab w:val="left" w:pos="567"/>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C14F56">
        <w:rPr>
          <w:rFonts w:ascii="Times New Roman" w:eastAsia="Calibri" w:hAnsi="Times New Roman"/>
        </w:rPr>
        <w:t>.</w:t>
      </w:r>
      <w:r w:rsidR="0049114D" w:rsidRPr="00314B60">
        <w:rPr>
          <w:rFonts w:ascii="Times New Roman" w:eastAsia="Calibri" w:hAnsi="Times New Roman"/>
        </w:rPr>
        <w:t xml:space="preserve">1.3. </w:t>
      </w:r>
      <w:r w:rsidR="00785373">
        <w:rPr>
          <w:rFonts w:ascii="Times New Roman" w:eastAsia="Calibri" w:hAnsi="Times New Roman"/>
        </w:rPr>
        <w:t>s</w:t>
      </w:r>
      <w:r w:rsidR="00F363AD" w:rsidRPr="00314B60">
        <w:rPr>
          <w:rFonts w:ascii="Times New Roman" w:eastAsia="Calibri" w:hAnsi="Times New Roman"/>
        </w:rPr>
        <w:t>ka</w:t>
      </w:r>
      <w:r w:rsidR="00491376">
        <w:rPr>
          <w:rFonts w:ascii="Times New Roman" w:eastAsia="Calibri" w:hAnsi="Times New Roman"/>
        </w:rPr>
        <w:t>tinti gyventojų fizinį aktyvumą</w:t>
      </w:r>
      <w:r w:rsidR="00F06F84">
        <w:rPr>
          <w:rFonts w:ascii="Times New Roman" w:eastAsia="Calibri" w:hAnsi="Times New Roman"/>
        </w:rPr>
        <w:t>;</w:t>
      </w:r>
    </w:p>
    <w:p w14:paraId="79782B97" w14:textId="79DEF857" w:rsidR="007B40C9" w:rsidRPr="00314B60" w:rsidRDefault="00A46058" w:rsidP="0092245C">
      <w:pPr>
        <w:tabs>
          <w:tab w:val="left" w:pos="426"/>
          <w:tab w:val="left" w:pos="567"/>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C14F56">
        <w:rPr>
          <w:rFonts w:ascii="Times New Roman" w:eastAsia="Calibri" w:hAnsi="Times New Roman"/>
        </w:rPr>
        <w:t>.</w:t>
      </w:r>
      <w:r w:rsidR="0049114D" w:rsidRPr="00314B60">
        <w:rPr>
          <w:rFonts w:ascii="Times New Roman" w:eastAsia="Calibri" w:hAnsi="Times New Roman"/>
        </w:rPr>
        <w:t xml:space="preserve">1.4. </w:t>
      </w:r>
      <w:r w:rsidR="0033346F">
        <w:rPr>
          <w:rFonts w:ascii="Times New Roman" w:eastAsia="Calibri" w:hAnsi="Times New Roman"/>
        </w:rPr>
        <w:t>didinti gyventojų  sveikatos raštingumą</w:t>
      </w:r>
      <w:r w:rsidR="00F363AD" w:rsidRPr="00314B60">
        <w:rPr>
          <w:rFonts w:ascii="Times New Roman" w:eastAsia="Calibri" w:hAnsi="Times New Roman"/>
        </w:rPr>
        <w:t xml:space="preserve"> </w:t>
      </w:r>
      <w:r w:rsidR="0033346F">
        <w:rPr>
          <w:rFonts w:ascii="Times New Roman" w:eastAsia="Calibri" w:hAnsi="Times New Roman"/>
        </w:rPr>
        <w:t>neinfekcinių ligų prevencijos klausimais</w:t>
      </w:r>
      <w:r w:rsidR="00F06F84">
        <w:rPr>
          <w:rFonts w:ascii="Times New Roman" w:eastAsia="Calibri" w:hAnsi="Times New Roman"/>
        </w:rPr>
        <w:t>;</w:t>
      </w:r>
    </w:p>
    <w:p w14:paraId="122D2F80" w14:textId="3248458D" w:rsidR="007B40C9" w:rsidRPr="00314B60" w:rsidRDefault="00A46058" w:rsidP="0092245C">
      <w:pPr>
        <w:tabs>
          <w:tab w:val="left" w:pos="426"/>
          <w:tab w:val="left" w:pos="567"/>
        </w:tabs>
        <w:autoSpaceDE w:val="0"/>
        <w:autoSpaceDN w:val="0"/>
        <w:adjustRightInd w:val="0"/>
        <w:ind w:firstLine="680"/>
        <w:jc w:val="both"/>
        <w:rPr>
          <w:rFonts w:ascii="Times New Roman" w:eastAsia="Calibri" w:hAnsi="Times New Roman"/>
        </w:rPr>
      </w:pPr>
      <w:r>
        <w:rPr>
          <w:rFonts w:ascii="Times New Roman" w:eastAsia="Calibri" w:hAnsi="Times New Roman"/>
        </w:rPr>
        <w:t>10</w:t>
      </w:r>
      <w:r w:rsidR="00C14F56">
        <w:rPr>
          <w:rFonts w:ascii="Times New Roman" w:eastAsia="Calibri" w:hAnsi="Times New Roman"/>
        </w:rPr>
        <w:t>.</w:t>
      </w:r>
      <w:r w:rsidR="0049114D" w:rsidRPr="00314B60">
        <w:rPr>
          <w:rFonts w:ascii="Times New Roman" w:eastAsia="Calibri" w:hAnsi="Times New Roman"/>
        </w:rPr>
        <w:t>1.</w:t>
      </w:r>
      <w:r w:rsidR="009B11F8">
        <w:rPr>
          <w:rFonts w:ascii="Times New Roman" w:eastAsia="Calibri" w:hAnsi="Times New Roman"/>
        </w:rPr>
        <w:t>5</w:t>
      </w:r>
      <w:r w:rsidR="0049114D" w:rsidRPr="00314B60">
        <w:rPr>
          <w:rFonts w:ascii="Times New Roman" w:eastAsia="Calibri" w:hAnsi="Times New Roman"/>
        </w:rPr>
        <w:t xml:space="preserve">. </w:t>
      </w:r>
      <w:r w:rsidR="00F06F84">
        <w:rPr>
          <w:rFonts w:ascii="Times New Roman" w:eastAsia="Calibri" w:hAnsi="Times New Roman"/>
        </w:rPr>
        <w:t>p</w:t>
      </w:r>
      <w:r w:rsidR="00F363AD" w:rsidRPr="00314B60">
        <w:rPr>
          <w:rFonts w:ascii="Times New Roman" w:eastAsia="Calibri" w:hAnsi="Times New Roman"/>
        </w:rPr>
        <w:t xml:space="preserve">lėsti </w:t>
      </w:r>
      <w:r w:rsidR="009B11F8">
        <w:rPr>
          <w:rFonts w:ascii="Times New Roman" w:eastAsia="Calibri" w:hAnsi="Times New Roman"/>
        </w:rPr>
        <w:t>sveikatą stiprinančių veiksnių prieinamumą</w:t>
      </w:r>
      <w:r w:rsidR="00F363AD" w:rsidRPr="00314B60">
        <w:rPr>
          <w:rFonts w:ascii="Times New Roman" w:eastAsia="Calibri" w:hAnsi="Times New Roman"/>
        </w:rPr>
        <w:t xml:space="preserve"> visų gyventojų grupėms (pagal amžių,</w:t>
      </w:r>
      <w:r w:rsidR="00316C45" w:rsidRPr="00314B60">
        <w:rPr>
          <w:rFonts w:ascii="Times New Roman" w:eastAsia="Calibri" w:hAnsi="Times New Roman"/>
        </w:rPr>
        <w:t xml:space="preserve"> </w:t>
      </w:r>
      <w:r w:rsidR="00F363AD" w:rsidRPr="00314B60">
        <w:rPr>
          <w:rFonts w:ascii="Times New Roman" w:eastAsia="Calibri" w:hAnsi="Times New Roman"/>
        </w:rPr>
        <w:t>socialinę padėtį ir lytį</w:t>
      </w:r>
      <w:r w:rsidR="00491376">
        <w:rPr>
          <w:rFonts w:ascii="Times New Roman" w:eastAsia="Calibri" w:hAnsi="Times New Roman"/>
        </w:rPr>
        <w:t>)</w:t>
      </w:r>
      <w:r w:rsidR="00BB5B65">
        <w:rPr>
          <w:rFonts w:ascii="Times New Roman" w:eastAsia="Calibri" w:hAnsi="Times New Roman"/>
        </w:rPr>
        <w:t>.</w:t>
      </w:r>
    </w:p>
    <w:p w14:paraId="6B2A57CD" w14:textId="182EA269" w:rsidR="00A32D78" w:rsidRPr="00314B60" w:rsidRDefault="00A46058" w:rsidP="003C2D28">
      <w:pPr>
        <w:tabs>
          <w:tab w:val="left" w:pos="426"/>
          <w:tab w:val="left" w:pos="567"/>
        </w:tabs>
        <w:autoSpaceDE w:val="0"/>
        <w:autoSpaceDN w:val="0"/>
        <w:adjustRightInd w:val="0"/>
        <w:ind w:firstLine="680"/>
        <w:jc w:val="both"/>
        <w:rPr>
          <w:rFonts w:ascii="Times New Roman" w:eastAsia="Calibri" w:hAnsi="Times New Roman"/>
          <w:bCs/>
        </w:rPr>
      </w:pPr>
      <w:r>
        <w:rPr>
          <w:rFonts w:ascii="Times New Roman" w:eastAsia="Calibri" w:hAnsi="Times New Roman"/>
          <w:bCs/>
        </w:rPr>
        <w:t>10</w:t>
      </w:r>
      <w:r w:rsidR="00C14F56">
        <w:rPr>
          <w:rFonts w:ascii="Times New Roman" w:eastAsia="Calibri" w:hAnsi="Times New Roman"/>
          <w:bCs/>
        </w:rPr>
        <w:t>.</w:t>
      </w:r>
      <w:r w:rsidR="00496776" w:rsidRPr="00314B60">
        <w:rPr>
          <w:rFonts w:ascii="Times New Roman" w:eastAsia="Calibri" w:hAnsi="Times New Roman"/>
          <w:bCs/>
        </w:rPr>
        <w:t xml:space="preserve">2. </w:t>
      </w:r>
      <w:r w:rsidR="00F363AD" w:rsidRPr="00314B60">
        <w:rPr>
          <w:rFonts w:ascii="Times New Roman" w:eastAsia="Calibri" w:hAnsi="Times New Roman"/>
          <w:bCs/>
        </w:rPr>
        <w:t>Vykdyti aplinkos sveikatinimo priemones,</w:t>
      </w:r>
      <w:r w:rsidR="003C2D28">
        <w:rPr>
          <w:rFonts w:ascii="Times New Roman" w:eastAsia="Calibri" w:hAnsi="Times New Roman"/>
          <w:bCs/>
        </w:rPr>
        <w:t xml:space="preserve"> gerinančias aplinkos kokybę ir užtikrinančias saugią, </w:t>
      </w:r>
      <w:r w:rsidR="00F363AD" w:rsidRPr="00314B60">
        <w:rPr>
          <w:rFonts w:ascii="Times New Roman" w:eastAsia="Calibri" w:hAnsi="Times New Roman"/>
          <w:bCs/>
        </w:rPr>
        <w:t xml:space="preserve"> nekeliančią</w:t>
      </w:r>
      <w:r w:rsidR="006A0F03" w:rsidRPr="00314B60">
        <w:rPr>
          <w:rFonts w:ascii="Times New Roman" w:eastAsia="Calibri" w:hAnsi="Times New Roman"/>
          <w:bCs/>
        </w:rPr>
        <w:t xml:space="preserve"> </w:t>
      </w:r>
      <w:r w:rsidR="00F363AD" w:rsidRPr="00314B60">
        <w:rPr>
          <w:rFonts w:ascii="Times New Roman" w:eastAsia="Calibri" w:hAnsi="Times New Roman"/>
          <w:bCs/>
        </w:rPr>
        <w:t>grėsmės žmonių sveikatai</w:t>
      </w:r>
      <w:r w:rsidR="003C2D28">
        <w:rPr>
          <w:rFonts w:ascii="Times New Roman" w:eastAsia="Calibri" w:hAnsi="Times New Roman"/>
          <w:bCs/>
        </w:rPr>
        <w:t xml:space="preserve"> aplinką</w:t>
      </w:r>
      <w:r w:rsidR="00F363AD" w:rsidRPr="00314B60">
        <w:rPr>
          <w:rFonts w:ascii="Times New Roman" w:eastAsia="Calibri" w:hAnsi="Times New Roman"/>
          <w:bCs/>
        </w:rPr>
        <w:t xml:space="preserve">. </w:t>
      </w:r>
    </w:p>
    <w:p w14:paraId="41F81D77" w14:textId="7E18D133" w:rsidR="00AA2A78" w:rsidRPr="00870C9C" w:rsidRDefault="00AA2A78" w:rsidP="0092245C">
      <w:pPr>
        <w:autoSpaceDE w:val="0"/>
        <w:autoSpaceDN w:val="0"/>
        <w:adjustRightInd w:val="0"/>
        <w:jc w:val="both"/>
        <w:rPr>
          <w:rFonts w:ascii="Times New Roman" w:eastAsia="Calibri" w:hAnsi="Times New Roman"/>
        </w:rPr>
      </w:pPr>
    </w:p>
    <w:p w14:paraId="668F27CF" w14:textId="77777777" w:rsidR="00F405EE" w:rsidRPr="00314B60" w:rsidRDefault="00EC0229" w:rsidP="0092245C">
      <w:pPr>
        <w:jc w:val="center"/>
        <w:rPr>
          <w:rFonts w:ascii="Times New Roman" w:hAnsi="Times New Roman"/>
          <w:b/>
        </w:rPr>
      </w:pPr>
      <w:r w:rsidRPr="00314B60">
        <w:rPr>
          <w:rFonts w:ascii="Times New Roman" w:hAnsi="Times New Roman"/>
          <w:b/>
        </w:rPr>
        <w:t>IV. PROGRAMOS PRIORITETINĖS KRYPTYS</w:t>
      </w:r>
    </w:p>
    <w:p w14:paraId="1CF71847" w14:textId="77777777" w:rsidR="00F405EE" w:rsidRPr="00314B60" w:rsidRDefault="00F405EE" w:rsidP="0092245C">
      <w:pPr>
        <w:ind w:firstLine="680"/>
        <w:jc w:val="both"/>
        <w:rPr>
          <w:rFonts w:ascii="Times New Roman" w:hAnsi="Times New Roman"/>
          <w:b/>
        </w:rPr>
      </w:pPr>
    </w:p>
    <w:p w14:paraId="4E6B1ABB" w14:textId="07013AC1" w:rsidR="002708E4" w:rsidRPr="00C260B8" w:rsidRDefault="00C14F56" w:rsidP="00C260B8">
      <w:pPr>
        <w:ind w:firstLine="680"/>
        <w:jc w:val="both"/>
        <w:rPr>
          <w:rFonts w:ascii="Times New Roman" w:hAnsi="Times New Roman"/>
        </w:rPr>
      </w:pPr>
      <w:r w:rsidRPr="00C260B8">
        <w:rPr>
          <w:rFonts w:ascii="Times New Roman" w:hAnsi="Times New Roman"/>
        </w:rPr>
        <w:t>1</w:t>
      </w:r>
      <w:r w:rsidR="00A46058" w:rsidRPr="00C260B8">
        <w:rPr>
          <w:rFonts w:ascii="Times New Roman" w:hAnsi="Times New Roman"/>
        </w:rPr>
        <w:t>1</w:t>
      </w:r>
      <w:r w:rsidRPr="00C260B8">
        <w:rPr>
          <w:rFonts w:ascii="Times New Roman" w:hAnsi="Times New Roman"/>
        </w:rPr>
        <w:t xml:space="preserve">. </w:t>
      </w:r>
      <w:r w:rsidR="003C2D28" w:rsidRPr="00C260B8">
        <w:rPr>
          <w:rFonts w:ascii="Times New Roman" w:hAnsi="Times New Roman"/>
        </w:rPr>
        <w:t>Programos prioritetines kryptis nustato Savivaldybės bendruomenės sveikatos taryba. 2</w:t>
      </w:r>
      <w:r w:rsidR="00081026" w:rsidRPr="00C260B8">
        <w:rPr>
          <w:rFonts w:ascii="Times New Roman" w:hAnsi="Times New Roman"/>
        </w:rPr>
        <w:t>02</w:t>
      </w:r>
      <w:r w:rsidR="00C260B8" w:rsidRPr="00C260B8">
        <w:rPr>
          <w:rFonts w:ascii="Times New Roman" w:hAnsi="Times New Roman"/>
        </w:rPr>
        <w:t>5</w:t>
      </w:r>
      <w:r w:rsidR="00081026" w:rsidRPr="00C260B8">
        <w:rPr>
          <w:rFonts w:ascii="Times New Roman" w:hAnsi="Times New Roman"/>
        </w:rPr>
        <w:t xml:space="preserve"> metų v</w:t>
      </w:r>
      <w:r w:rsidR="002708E4" w:rsidRPr="00C260B8">
        <w:rPr>
          <w:rFonts w:ascii="Times New Roman" w:hAnsi="Times New Roman"/>
        </w:rPr>
        <w:t>isuomenės sve</w:t>
      </w:r>
      <w:r w:rsidR="00485BFE">
        <w:rPr>
          <w:rFonts w:ascii="Times New Roman" w:hAnsi="Times New Roman"/>
        </w:rPr>
        <w:t>ikatos prioritetinės kryptys</w:t>
      </w:r>
      <w:r w:rsidR="002708E4" w:rsidRPr="00C260B8">
        <w:rPr>
          <w:rFonts w:ascii="Times New Roman" w:hAnsi="Times New Roman"/>
        </w:rPr>
        <w:t xml:space="preserve">: </w:t>
      </w:r>
      <w:r w:rsidR="002708E4" w:rsidRPr="00C260B8">
        <w:rPr>
          <w:rFonts w:ascii="Times New Roman" w:hAnsi="Times New Roman"/>
        </w:rPr>
        <w:tab/>
      </w:r>
    </w:p>
    <w:p w14:paraId="096CCD7E" w14:textId="7C2167BC" w:rsidR="00C260B8" w:rsidRPr="00C260B8" w:rsidRDefault="00C260B8" w:rsidP="00C260B8">
      <w:pPr>
        <w:pStyle w:val="Sraopastraipa"/>
        <w:numPr>
          <w:ilvl w:val="0"/>
          <w:numId w:val="21"/>
        </w:numPr>
        <w:tabs>
          <w:tab w:val="left" w:pos="1276"/>
        </w:tabs>
        <w:spacing w:line="240" w:lineRule="auto"/>
        <w:ind w:left="0" w:firstLine="709"/>
        <w:rPr>
          <w:rFonts w:ascii="Times New Roman" w:hAnsi="Times New Roman"/>
          <w:sz w:val="24"/>
          <w:szCs w:val="24"/>
        </w:rPr>
      </w:pPr>
      <w:r w:rsidRPr="00C260B8">
        <w:rPr>
          <w:rFonts w:ascii="Times New Roman" w:hAnsi="Times New Roman"/>
          <w:sz w:val="24"/>
          <w:szCs w:val="24"/>
        </w:rPr>
        <w:t>l</w:t>
      </w:r>
      <w:r w:rsidRPr="00C260B8">
        <w:rPr>
          <w:rFonts w:ascii="Times New Roman" w:hAnsi="Times New Roman" w:hint="eastAsia"/>
          <w:sz w:val="24"/>
          <w:szCs w:val="24"/>
        </w:rPr>
        <w:t>ė</w:t>
      </w:r>
      <w:r w:rsidRPr="00C260B8">
        <w:rPr>
          <w:rFonts w:ascii="Times New Roman" w:hAnsi="Times New Roman"/>
          <w:sz w:val="24"/>
          <w:szCs w:val="24"/>
        </w:rPr>
        <w:t>tini</w:t>
      </w:r>
      <w:r w:rsidRPr="00C260B8">
        <w:rPr>
          <w:rFonts w:ascii="Times New Roman" w:hAnsi="Times New Roman" w:hint="eastAsia"/>
          <w:sz w:val="24"/>
          <w:szCs w:val="24"/>
        </w:rPr>
        <w:t>ų</w:t>
      </w:r>
      <w:r w:rsidRPr="00C260B8">
        <w:rPr>
          <w:rFonts w:ascii="Times New Roman" w:hAnsi="Times New Roman"/>
          <w:sz w:val="24"/>
          <w:szCs w:val="24"/>
        </w:rPr>
        <w:t xml:space="preserve"> neinfekcini</w:t>
      </w:r>
      <w:r w:rsidRPr="00C260B8">
        <w:rPr>
          <w:rFonts w:ascii="Times New Roman" w:hAnsi="Times New Roman" w:hint="eastAsia"/>
          <w:sz w:val="24"/>
          <w:szCs w:val="24"/>
        </w:rPr>
        <w:t>ų</w:t>
      </w:r>
      <w:r w:rsidRPr="00C260B8">
        <w:rPr>
          <w:rFonts w:ascii="Times New Roman" w:hAnsi="Times New Roman"/>
          <w:sz w:val="24"/>
          <w:szCs w:val="24"/>
        </w:rPr>
        <w:t xml:space="preserve"> lig</w:t>
      </w:r>
      <w:r w:rsidRPr="00C260B8">
        <w:rPr>
          <w:rFonts w:ascii="Times New Roman" w:hAnsi="Times New Roman" w:hint="eastAsia"/>
          <w:sz w:val="24"/>
          <w:szCs w:val="24"/>
        </w:rPr>
        <w:t>ų</w:t>
      </w:r>
      <w:r w:rsidRPr="00C260B8">
        <w:rPr>
          <w:rFonts w:ascii="Times New Roman" w:hAnsi="Times New Roman"/>
          <w:sz w:val="24"/>
          <w:szCs w:val="24"/>
        </w:rPr>
        <w:t xml:space="preserve"> profilaktika, aktualizuojant onkologini</w:t>
      </w:r>
      <w:r w:rsidRPr="00C260B8">
        <w:rPr>
          <w:rFonts w:ascii="Times New Roman" w:hAnsi="Times New Roman" w:hint="eastAsia"/>
          <w:sz w:val="24"/>
          <w:szCs w:val="24"/>
        </w:rPr>
        <w:t>ų</w:t>
      </w:r>
      <w:r w:rsidRPr="00C260B8">
        <w:rPr>
          <w:rFonts w:ascii="Times New Roman" w:hAnsi="Times New Roman"/>
          <w:sz w:val="24"/>
          <w:szCs w:val="24"/>
        </w:rPr>
        <w:t xml:space="preserve"> lig</w:t>
      </w:r>
      <w:r w:rsidRPr="00C260B8">
        <w:rPr>
          <w:rFonts w:ascii="Times New Roman" w:hAnsi="Times New Roman" w:hint="eastAsia"/>
          <w:sz w:val="24"/>
          <w:szCs w:val="24"/>
        </w:rPr>
        <w:t>ų</w:t>
      </w:r>
      <w:r w:rsidRPr="00C260B8">
        <w:rPr>
          <w:rFonts w:ascii="Times New Roman" w:hAnsi="Times New Roman"/>
          <w:sz w:val="24"/>
          <w:szCs w:val="24"/>
        </w:rPr>
        <w:t xml:space="preserve"> problematik</w:t>
      </w:r>
      <w:r w:rsidRPr="00C260B8">
        <w:rPr>
          <w:rFonts w:ascii="Times New Roman" w:hAnsi="Times New Roman" w:hint="eastAsia"/>
          <w:sz w:val="24"/>
          <w:szCs w:val="24"/>
        </w:rPr>
        <w:t>ą</w:t>
      </w:r>
      <w:r w:rsidRPr="00C260B8">
        <w:rPr>
          <w:rFonts w:ascii="Times New Roman" w:hAnsi="Times New Roman"/>
          <w:sz w:val="24"/>
          <w:szCs w:val="24"/>
        </w:rPr>
        <w:t>;</w:t>
      </w:r>
    </w:p>
    <w:p w14:paraId="2E140DF3" w14:textId="59D0C9A8" w:rsidR="00C260B8" w:rsidRPr="00C260B8" w:rsidRDefault="00C260B8" w:rsidP="00C260B8">
      <w:pPr>
        <w:pStyle w:val="Sraopastraipa"/>
        <w:numPr>
          <w:ilvl w:val="0"/>
          <w:numId w:val="21"/>
        </w:numPr>
        <w:tabs>
          <w:tab w:val="left" w:pos="1276"/>
        </w:tabs>
        <w:spacing w:line="240" w:lineRule="auto"/>
        <w:ind w:left="0" w:firstLine="709"/>
        <w:rPr>
          <w:rFonts w:ascii="Times New Roman" w:hAnsi="Times New Roman"/>
          <w:sz w:val="24"/>
          <w:szCs w:val="24"/>
        </w:rPr>
      </w:pPr>
      <w:r w:rsidRPr="00C260B8">
        <w:rPr>
          <w:rFonts w:ascii="Times New Roman" w:hAnsi="Times New Roman"/>
          <w:sz w:val="24"/>
          <w:szCs w:val="24"/>
        </w:rPr>
        <w:t>psichoaktyvi</w:t>
      </w:r>
      <w:r w:rsidRPr="00C260B8">
        <w:rPr>
          <w:rFonts w:ascii="Times New Roman" w:hAnsi="Times New Roman" w:hint="eastAsia"/>
          <w:sz w:val="24"/>
          <w:szCs w:val="24"/>
        </w:rPr>
        <w:t>ų</w:t>
      </w:r>
      <w:r w:rsidRPr="00C260B8">
        <w:rPr>
          <w:rFonts w:ascii="Times New Roman" w:hAnsi="Times New Roman"/>
          <w:sz w:val="24"/>
          <w:szCs w:val="24"/>
        </w:rPr>
        <w:t>j</w:t>
      </w:r>
      <w:r w:rsidRPr="00C260B8">
        <w:rPr>
          <w:rFonts w:ascii="Times New Roman" w:hAnsi="Times New Roman" w:hint="eastAsia"/>
          <w:sz w:val="24"/>
          <w:szCs w:val="24"/>
        </w:rPr>
        <w:t>ų</w:t>
      </w:r>
      <w:r w:rsidRPr="00C260B8">
        <w:rPr>
          <w:rFonts w:ascii="Times New Roman" w:hAnsi="Times New Roman"/>
          <w:sz w:val="24"/>
          <w:szCs w:val="24"/>
        </w:rPr>
        <w:t xml:space="preserve"> med</w:t>
      </w:r>
      <w:r w:rsidRPr="00C260B8">
        <w:rPr>
          <w:rFonts w:ascii="Times New Roman" w:hAnsi="Times New Roman" w:hint="eastAsia"/>
          <w:sz w:val="24"/>
          <w:szCs w:val="24"/>
        </w:rPr>
        <w:t>ž</w:t>
      </w:r>
      <w:r w:rsidRPr="00C260B8">
        <w:rPr>
          <w:rFonts w:ascii="Times New Roman" w:hAnsi="Times New Roman"/>
          <w:sz w:val="24"/>
          <w:szCs w:val="24"/>
        </w:rPr>
        <w:t>iag</w:t>
      </w:r>
      <w:r w:rsidRPr="00C260B8">
        <w:rPr>
          <w:rFonts w:ascii="Times New Roman" w:hAnsi="Times New Roman" w:hint="eastAsia"/>
          <w:sz w:val="24"/>
          <w:szCs w:val="24"/>
        </w:rPr>
        <w:t>ų</w:t>
      </w:r>
      <w:r w:rsidRPr="00C260B8">
        <w:rPr>
          <w:rFonts w:ascii="Times New Roman" w:hAnsi="Times New Roman"/>
          <w:sz w:val="24"/>
          <w:szCs w:val="24"/>
        </w:rPr>
        <w:t xml:space="preserve"> vartojimo prevencija, aktualizuojant alkoholio vartojimo problematik</w:t>
      </w:r>
      <w:r w:rsidRPr="00C260B8">
        <w:rPr>
          <w:rFonts w:ascii="Times New Roman" w:hAnsi="Times New Roman" w:hint="eastAsia"/>
          <w:sz w:val="24"/>
          <w:szCs w:val="24"/>
        </w:rPr>
        <w:t>ą</w:t>
      </w:r>
      <w:r w:rsidRPr="00C260B8">
        <w:rPr>
          <w:rFonts w:ascii="Times New Roman" w:hAnsi="Times New Roman"/>
          <w:sz w:val="24"/>
          <w:szCs w:val="24"/>
        </w:rPr>
        <w:t>;</w:t>
      </w:r>
    </w:p>
    <w:p w14:paraId="5267FF70" w14:textId="4D174F84" w:rsidR="00C260B8" w:rsidRPr="00C260B8" w:rsidRDefault="00C260B8" w:rsidP="00C260B8">
      <w:pPr>
        <w:pStyle w:val="Sraopastraipa"/>
        <w:numPr>
          <w:ilvl w:val="0"/>
          <w:numId w:val="21"/>
        </w:numPr>
        <w:tabs>
          <w:tab w:val="left" w:pos="1276"/>
        </w:tabs>
        <w:spacing w:line="240" w:lineRule="auto"/>
        <w:ind w:left="0" w:firstLine="709"/>
        <w:rPr>
          <w:rFonts w:ascii="Times New Roman" w:hAnsi="Times New Roman"/>
          <w:sz w:val="24"/>
          <w:szCs w:val="24"/>
        </w:rPr>
      </w:pPr>
      <w:r w:rsidRPr="00C260B8">
        <w:rPr>
          <w:rFonts w:ascii="Times New Roman" w:hAnsi="Times New Roman"/>
          <w:sz w:val="24"/>
          <w:szCs w:val="24"/>
        </w:rPr>
        <w:t>psichikos sveikatos stiprinimas (smurto ir savi</w:t>
      </w:r>
      <w:r w:rsidRPr="00C260B8">
        <w:rPr>
          <w:rFonts w:ascii="Times New Roman" w:hAnsi="Times New Roman" w:hint="eastAsia"/>
          <w:sz w:val="24"/>
          <w:szCs w:val="24"/>
        </w:rPr>
        <w:t>ž</w:t>
      </w:r>
      <w:r w:rsidRPr="00C260B8">
        <w:rPr>
          <w:rFonts w:ascii="Times New Roman" w:hAnsi="Times New Roman"/>
          <w:sz w:val="24"/>
          <w:szCs w:val="24"/>
        </w:rPr>
        <w:t>udybi</w:t>
      </w:r>
      <w:r w:rsidRPr="00C260B8">
        <w:rPr>
          <w:rFonts w:ascii="Times New Roman" w:hAnsi="Times New Roman" w:hint="eastAsia"/>
          <w:sz w:val="24"/>
          <w:szCs w:val="24"/>
        </w:rPr>
        <w:t>ų</w:t>
      </w:r>
      <w:r w:rsidRPr="00C260B8">
        <w:rPr>
          <w:rFonts w:ascii="Times New Roman" w:hAnsi="Times New Roman"/>
          <w:sz w:val="24"/>
          <w:szCs w:val="24"/>
        </w:rPr>
        <w:t xml:space="preserve"> prevencija, streso kontrol</w:t>
      </w:r>
      <w:r w:rsidRPr="00C260B8">
        <w:rPr>
          <w:rFonts w:ascii="Times New Roman" w:hAnsi="Times New Roman" w:hint="eastAsia"/>
          <w:sz w:val="24"/>
          <w:szCs w:val="24"/>
        </w:rPr>
        <w:t>ė</w:t>
      </w:r>
      <w:r w:rsidRPr="00C260B8">
        <w:rPr>
          <w:rFonts w:ascii="Times New Roman" w:hAnsi="Times New Roman"/>
          <w:sz w:val="24"/>
          <w:szCs w:val="24"/>
        </w:rPr>
        <w:t>, emocin</w:t>
      </w:r>
      <w:r w:rsidRPr="00C260B8">
        <w:rPr>
          <w:rFonts w:ascii="Times New Roman" w:hAnsi="Times New Roman" w:hint="eastAsia"/>
          <w:sz w:val="24"/>
          <w:szCs w:val="24"/>
        </w:rPr>
        <w:t>ė</w:t>
      </w:r>
      <w:r w:rsidRPr="00C260B8">
        <w:rPr>
          <w:rFonts w:ascii="Times New Roman" w:hAnsi="Times New Roman"/>
          <w:sz w:val="24"/>
          <w:szCs w:val="24"/>
        </w:rPr>
        <w:t>s sveikatos stiprinimas, pagalba elgesio, raidos ir emocij</w:t>
      </w:r>
      <w:r w:rsidRPr="00C260B8">
        <w:rPr>
          <w:rFonts w:ascii="Times New Roman" w:hAnsi="Times New Roman" w:hint="eastAsia"/>
          <w:sz w:val="24"/>
          <w:szCs w:val="24"/>
        </w:rPr>
        <w:t>ų</w:t>
      </w:r>
      <w:r w:rsidRPr="00C260B8">
        <w:rPr>
          <w:rFonts w:ascii="Times New Roman" w:hAnsi="Times New Roman"/>
          <w:sz w:val="24"/>
          <w:szCs w:val="24"/>
        </w:rPr>
        <w:t xml:space="preserve"> sutrikim</w:t>
      </w:r>
      <w:r w:rsidRPr="00C260B8">
        <w:rPr>
          <w:rFonts w:ascii="Times New Roman" w:hAnsi="Times New Roman" w:hint="eastAsia"/>
          <w:sz w:val="24"/>
          <w:szCs w:val="24"/>
        </w:rPr>
        <w:t>ų</w:t>
      </w:r>
      <w:r w:rsidRPr="00C260B8">
        <w:rPr>
          <w:rFonts w:ascii="Times New Roman" w:hAnsi="Times New Roman"/>
          <w:sz w:val="24"/>
          <w:szCs w:val="24"/>
        </w:rPr>
        <w:t xml:space="preserve"> turintiems asmenims), aktualizuojant veiklas suaugusi</w:t>
      </w:r>
      <w:r w:rsidRPr="00C260B8">
        <w:rPr>
          <w:rFonts w:ascii="Times New Roman" w:hAnsi="Times New Roman" w:hint="eastAsia"/>
          <w:sz w:val="24"/>
          <w:szCs w:val="24"/>
        </w:rPr>
        <w:t>ų</w:t>
      </w:r>
      <w:r w:rsidRPr="00C260B8">
        <w:rPr>
          <w:rFonts w:ascii="Times New Roman" w:hAnsi="Times New Roman"/>
          <w:sz w:val="24"/>
          <w:szCs w:val="24"/>
        </w:rPr>
        <w:t>j</w:t>
      </w:r>
      <w:r w:rsidRPr="00C260B8">
        <w:rPr>
          <w:rFonts w:ascii="Times New Roman" w:hAnsi="Times New Roman" w:hint="eastAsia"/>
          <w:sz w:val="24"/>
          <w:szCs w:val="24"/>
        </w:rPr>
        <w:t>ų</w:t>
      </w:r>
      <w:r w:rsidRPr="00C260B8">
        <w:rPr>
          <w:rFonts w:ascii="Times New Roman" w:hAnsi="Times New Roman"/>
          <w:sz w:val="24"/>
          <w:szCs w:val="24"/>
        </w:rPr>
        <w:t xml:space="preserve"> grupei;</w:t>
      </w:r>
    </w:p>
    <w:p w14:paraId="5DBA62A2" w14:textId="191E9FD2" w:rsidR="0002180F" w:rsidRDefault="00C260B8" w:rsidP="00C260B8">
      <w:pPr>
        <w:pStyle w:val="Sraopastraipa"/>
        <w:numPr>
          <w:ilvl w:val="0"/>
          <w:numId w:val="21"/>
        </w:numPr>
        <w:tabs>
          <w:tab w:val="left" w:pos="1276"/>
        </w:tabs>
        <w:spacing w:line="240" w:lineRule="auto"/>
        <w:ind w:left="0" w:firstLine="709"/>
        <w:rPr>
          <w:rFonts w:ascii="Times New Roman" w:hAnsi="Times New Roman"/>
          <w:sz w:val="24"/>
          <w:szCs w:val="24"/>
        </w:rPr>
      </w:pPr>
      <w:r w:rsidRPr="00C260B8">
        <w:rPr>
          <w:rFonts w:ascii="Times New Roman" w:hAnsi="Times New Roman"/>
          <w:sz w:val="24"/>
          <w:szCs w:val="24"/>
        </w:rPr>
        <w:t>sveikos aplinkos k</w:t>
      </w:r>
      <w:r w:rsidRPr="00C260B8">
        <w:rPr>
          <w:rFonts w:ascii="Times New Roman" w:hAnsi="Times New Roman" w:hint="eastAsia"/>
          <w:sz w:val="24"/>
          <w:szCs w:val="24"/>
        </w:rPr>
        <w:t>ū</w:t>
      </w:r>
      <w:r w:rsidRPr="00C260B8">
        <w:rPr>
          <w:rFonts w:ascii="Times New Roman" w:hAnsi="Times New Roman"/>
          <w:sz w:val="24"/>
          <w:szCs w:val="24"/>
        </w:rPr>
        <w:t>rimas (triuk</w:t>
      </w:r>
      <w:r w:rsidRPr="00C260B8">
        <w:rPr>
          <w:rFonts w:ascii="Times New Roman" w:hAnsi="Times New Roman" w:hint="eastAsia"/>
          <w:sz w:val="24"/>
          <w:szCs w:val="24"/>
        </w:rPr>
        <w:t>š</w:t>
      </w:r>
      <w:r w:rsidRPr="00C260B8">
        <w:rPr>
          <w:rFonts w:ascii="Times New Roman" w:hAnsi="Times New Roman"/>
          <w:sz w:val="24"/>
          <w:szCs w:val="24"/>
        </w:rPr>
        <w:t>mo prevencija, geriamojo vandens kokyb</w:t>
      </w:r>
      <w:r w:rsidRPr="00C260B8">
        <w:rPr>
          <w:rFonts w:ascii="Times New Roman" w:hAnsi="Times New Roman" w:hint="eastAsia"/>
          <w:sz w:val="24"/>
          <w:szCs w:val="24"/>
        </w:rPr>
        <w:t>ė</w:t>
      </w:r>
      <w:r w:rsidRPr="00C260B8">
        <w:rPr>
          <w:rFonts w:ascii="Times New Roman" w:hAnsi="Times New Roman"/>
          <w:sz w:val="24"/>
          <w:szCs w:val="24"/>
        </w:rPr>
        <w:t>s gerinimas, maudykl</w:t>
      </w:r>
      <w:r w:rsidRPr="00C260B8">
        <w:rPr>
          <w:rFonts w:ascii="Times New Roman" w:hAnsi="Times New Roman" w:hint="eastAsia"/>
          <w:sz w:val="24"/>
          <w:szCs w:val="24"/>
        </w:rPr>
        <w:t>ų</w:t>
      </w:r>
      <w:r w:rsidRPr="00C260B8">
        <w:rPr>
          <w:rFonts w:ascii="Times New Roman" w:hAnsi="Times New Roman"/>
          <w:sz w:val="24"/>
          <w:szCs w:val="24"/>
        </w:rPr>
        <w:t xml:space="preserve"> vandens ir sm</w:t>
      </w:r>
      <w:r w:rsidRPr="00C260B8">
        <w:rPr>
          <w:rFonts w:ascii="Times New Roman" w:hAnsi="Times New Roman" w:hint="eastAsia"/>
          <w:sz w:val="24"/>
          <w:szCs w:val="24"/>
        </w:rPr>
        <w:t>ė</w:t>
      </w:r>
      <w:r w:rsidRPr="00C260B8">
        <w:rPr>
          <w:rFonts w:ascii="Times New Roman" w:hAnsi="Times New Roman"/>
          <w:sz w:val="24"/>
          <w:szCs w:val="24"/>
        </w:rPr>
        <w:t>lio steb</w:t>
      </w:r>
      <w:r w:rsidRPr="00C260B8">
        <w:rPr>
          <w:rFonts w:ascii="Times New Roman" w:hAnsi="Times New Roman" w:hint="eastAsia"/>
          <w:sz w:val="24"/>
          <w:szCs w:val="24"/>
        </w:rPr>
        <w:t>ė</w:t>
      </w:r>
      <w:r w:rsidRPr="00C260B8">
        <w:rPr>
          <w:rFonts w:ascii="Times New Roman" w:hAnsi="Times New Roman"/>
          <w:sz w:val="24"/>
          <w:szCs w:val="24"/>
        </w:rPr>
        <w:t>sena).</w:t>
      </w:r>
    </w:p>
    <w:p w14:paraId="46E5EC5E" w14:textId="77777777" w:rsidR="00C260B8" w:rsidRPr="00C260B8" w:rsidRDefault="00C260B8" w:rsidP="00C260B8">
      <w:pPr>
        <w:pStyle w:val="Sraopastraipa"/>
        <w:tabs>
          <w:tab w:val="left" w:pos="1276"/>
        </w:tabs>
        <w:spacing w:line="240" w:lineRule="auto"/>
        <w:ind w:left="709" w:firstLine="0"/>
        <w:rPr>
          <w:rFonts w:ascii="Times New Roman" w:hAnsi="Times New Roman"/>
          <w:sz w:val="24"/>
          <w:szCs w:val="24"/>
        </w:rPr>
      </w:pPr>
    </w:p>
    <w:p w14:paraId="1D40945A" w14:textId="77777777" w:rsidR="00F405EE" w:rsidRPr="005A612B" w:rsidRDefault="00EC0229" w:rsidP="0092245C">
      <w:pPr>
        <w:jc w:val="center"/>
        <w:rPr>
          <w:rFonts w:ascii="Times New Roman" w:hAnsi="Times New Roman"/>
          <w:b/>
        </w:rPr>
      </w:pPr>
      <w:r w:rsidRPr="005A612B">
        <w:rPr>
          <w:rFonts w:ascii="Times New Roman" w:hAnsi="Times New Roman"/>
          <w:b/>
        </w:rPr>
        <w:lastRenderedPageBreak/>
        <w:t>V. PROGRAMOS PRIEMONĖS,</w:t>
      </w:r>
      <w:r w:rsidR="00AA2A78" w:rsidRPr="005A612B">
        <w:rPr>
          <w:rFonts w:ascii="Times New Roman" w:hAnsi="Times New Roman"/>
          <w:b/>
        </w:rPr>
        <w:t xml:space="preserve"> PAJAMOS IR</w:t>
      </w:r>
      <w:r w:rsidRPr="005A612B">
        <w:rPr>
          <w:rFonts w:ascii="Times New Roman" w:hAnsi="Times New Roman"/>
          <w:b/>
        </w:rPr>
        <w:t xml:space="preserve"> FINANSAVIMO ŠALTINIAI, NUMATOMOS </w:t>
      </w:r>
      <w:r w:rsidR="00AA2A78" w:rsidRPr="005A612B">
        <w:rPr>
          <w:rFonts w:ascii="Times New Roman" w:hAnsi="Times New Roman"/>
          <w:b/>
        </w:rPr>
        <w:t>IŠLAIDOS</w:t>
      </w:r>
    </w:p>
    <w:p w14:paraId="51880E05" w14:textId="77777777" w:rsidR="00EE78C0" w:rsidRPr="005A612B" w:rsidRDefault="00EE78C0" w:rsidP="0092245C">
      <w:pPr>
        <w:jc w:val="center"/>
        <w:rPr>
          <w:rFonts w:ascii="Times New Roman" w:hAnsi="Times New Roman"/>
          <w:b/>
        </w:rPr>
      </w:pPr>
    </w:p>
    <w:p w14:paraId="6B8EC109" w14:textId="7D72EA47" w:rsidR="008A710D" w:rsidRPr="005A612B" w:rsidRDefault="00C14F56" w:rsidP="009E221C">
      <w:pPr>
        <w:ind w:firstLine="709"/>
        <w:jc w:val="both"/>
        <w:rPr>
          <w:rFonts w:ascii="Times New Roman" w:hAnsi="Times New Roman"/>
          <w:lang w:eastAsia="lt-LT"/>
        </w:rPr>
      </w:pPr>
      <w:r w:rsidRPr="005A612B">
        <w:rPr>
          <w:rFonts w:ascii="Times New Roman" w:hAnsi="Times New Roman"/>
          <w:lang w:eastAsia="lt-LT"/>
        </w:rPr>
        <w:t>1</w:t>
      </w:r>
      <w:r w:rsidR="00A46058" w:rsidRPr="005A612B">
        <w:rPr>
          <w:rFonts w:ascii="Times New Roman" w:hAnsi="Times New Roman"/>
          <w:lang w:eastAsia="lt-LT"/>
        </w:rPr>
        <w:t>2</w:t>
      </w:r>
      <w:r w:rsidRPr="005A612B">
        <w:rPr>
          <w:rFonts w:ascii="Times New Roman" w:hAnsi="Times New Roman"/>
          <w:lang w:eastAsia="lt-LT"/>
        </w:rPr>
        <w:t xml:space="preserve">. </w:t>
      </w:r>
      <w:r w:rsidR="00AA2A78" w:rsidRPr="005A612B">
        <w:rPr>
          <w:rFonts w:ascii="Times New Roman" w:hAnsi="Times New Roman"/>
          <w:lang w:eastAsia="lt-LT"/>
        </w:rPr>
        <w:t>Pajamos:</w:t>
      </w:r>
    </w:p>
    <w:tbl>
      <w:tblPr>
        <w:tblW w:w="9629" w:type="dxa"/>
        <w:tblCellMar>
          <w:left w:w="0" w:type="dxa"/>
          <w:right w:w="0" w:type="dxa"/>
        </w:tblCellMar>
        <w:tblLook w:val="04A0" w:firstRow="1" w:lastRow="0" w:firstColumn="1" w:lastColumn="0" w:noHBand="0" w:noVBand="1"/>
      </w:tblPr>
      <w:tblGrid>
        <w:gridCol w:w="808"/>
        <w:gridCol w:w="7011"/>
        <w:gridCol w:w="1810"/>
      </w:tblGrid>
      <w:tr w:rsidR="008A710D" w:rsidRPr="005A612B" w14:paraId="3FCE503E" w14:textId="77777777" w:rsidTr="00485BFE">
        <w:trPr>
          <w:trHeight w:val="285"/>
        </w:trPr>
        <w:tc>
          <w:tcPr>
            <w:tcW w:w="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073B3" w14:textId="77777777" w:rsidR="008A710D" w:rsidRPr="005A612B" w:rsidRDefault="008A710D" w:rsidP="0092245C">
            <w:pPr>
              <w:jc w:val="both"/>
              <w:rPr>
                <w:rFonts w:ascii="Times New Roman" w:hAnsi="Times New Roman"/>
                <w:lang w:eastAsia="lt-LT"/>
              </w:rPr>
            </w:pPr>
            <w:r w:rsidRPr="005A612B">
              <w:rPr>
                <w:rFonts w:ascii="Times New Roman" w:hAnsi="Times New Roman"/>
                <w:b/>
                <w:bCs/>
                <w:lang w:eastAsia="lt-LT"/>
              </w:rPr>
              <w:t>Nr.</w:t>
            </w:r>
          </w:p>
        </w:tc>
        <w:tc>
          <w:tcPr>
            <w:tcW w:w="70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37690" w14:textId="041BDAB9" w:rsidR="008A710D" w:rsidRPr="005A612B" w:rsidRDefault="0013438E" w:rsidP="0092245C">
            <w:pPr>
              <w:jc w:val="both"/>
              <w:rPr>
                <w:rFonts w:ascii="Times New Roman" w:hAnsi="Times New Roman"/>
                <w:lang w:eastAsia="lt-LT"/>
              </w:rPr>
            </w:pPr>
            <w:r>
              <w:rPr>
                <w:rFonts w:ascii="Times New Roman" w:hAnsi="Times New Roman"/>
                <w:b/>
                <w:bCs/>
                <w:lang w:eastAsia="lt-LT"/>
              </w:rPr>
              <w:t>Programos pajamų šaltiniai</w:t>
            </w:r>
          </w:p>
        </w:tc>
        <w:tc>
          <w:tcPr>
            <w:tcW w:w="1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D858AB" w14:textId="6489EA39" w:rsidR="008A710D" w:rsidRPr="005A612B" w:rsidRDefault="0013438E" w:rsidP="0092245C">
            <w:pPr>
              <w:jc w:val="both"/>
              <w:rPr>
                <w:rFonts w:ascii="Times New Roman" w:hAnsi="Times New Roman"/>
                <w:lang w:eastAsia="lt-LT"/>
              </w:rPr>
            </w:pPr>
            <w:r>
              <w:rPr>
                <w:rFonts w:ascii="Times New Roman" w:hAnsi="Times New Roman"/>
                <w:b/>
                <w:bCs/>
                <w:lang w:eastAsia="lt-LT"/>
              </w:rPr>
              <w:t>Suma</w:t>
            </w:r>
            <w:r w:rsidR="006B1AFC" w:rsidRPr="005A612B">
              <w:rPr>
                <w:rFonts w:ascii="Times New Roman" w:hAnsi="Times New Roman"/>
                <w:b/>
                <w:bCs/>
                <w:lang w:eastAsia="lt-LT"/>
              </w:rPr>
              <w:t xml:space="preserve">, </w:t>
            </w:r>
            <w:r w:rsidR="00F06F84" w:rsidRPr="005A612B">
              <w:rPr>
                <w:rFonts w:ascii="Times New Roman" w:hAnsi="Times New Roman"/>
                <w:b/>
                <w:bCs/>
                <w:lang w:eastAsia="lt-LT"/>
              </w:rPr>
              <w:t>Eur</w:t>
            </w:r>
          </w:p>
        </w:tc>
      </w:tr>
      <w:tr w:rsidR="008A710D" w:rsidRPr="005A612B" w14:paraId="6ABEBE7C" w14:textId="77777777" w:rsidTr="00485BFE">
        <w:trPr>
          <w:trHeight w:val="270"/>
        </w:trPr>
        <w:tc>
          <w:tcPr>
            <w:tcW w:w="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9363C" w14:textId="32503D50" w:rsidR="008A710D" w:rsidRPr="005A612B" w:rsidRDefault="00930F25" w:rsidP="00CA0F72">
            <w:pPr>
              <w:jc w:val="center"/>
              <w:rPr>
                <w:rFonts w:ascii="Times New Roman" w:hAnsi="Times New Roman"/>
                <w:lang w:eastAsia="lt-LT"/>
              </w:rPr>
            </w:pPr>
            <w:r w:rsidRPr="005A612B">
              <w:rPr>
                <w:rFonts w:ascii="Times New Roman" w:hAnsi="Times New Roman"/>
                <w:lang w:eastAsia="lt-LT"/>
              </w:rPr>
              <w:t>1</w:t>
            </w:r>
            <w:r w:rsidR="00CA0F72" w:rsidRPr="005A612B">
              <w:rPr>
                <w:rFonts w:ascii="Times New Roman" w:hAnsi="Times New Roman"/>
                <w:lang w:eastAsia="lt-LT"/>
              </w:rPr>
              <w:t>.</w:t>
            </w:r>
          </w:p>
        </w:tc>
        <w:tc>
          <w:tcPr>
            <w:tcW w:w="7011" w:type="dxa"/>
            <w:tcBorders>
              <w:top w:val="nil"/>
              <w:left w:val="nil"/>
              <w:bottom w:val="single" w:sz="8" w:space="0" w:color="auto"/>
              <w:right w:val="single" w:sz="8" w:space="0" w:color="auto"/>
            </w:tcBorders>
            <w:tcMar>
              <w:top w:w="0" w:type="dxa"/>
              <w:left w:w="108" w:type="dxa"/>
              <w:bottom w:w="0" w:type="dxa"/>
              <w:right w:w="108" w:type="dxa"/>
            </w:tcMar>
          </w:tcPr>
          <w:p w14:paraId="55D28239" w14:textId="77777777" w:rsidR="008A710D" w:rsidRPr="005A612B" w:rsidRDefault="008A710D" w:rsidP="0092245C">
            <w:pPr>
              <w:jc w:val="both"/>
              <w:rPr>
                <w:rFonts w:ascii="Times New Roman" w:hAnsi="Times New Roman"/>
                <w:lang w:eastAsia="lt-LT"/>
              </w:rPr>
            </w:pPr>
            <w:r w:rsidRPr="005A612B">
              <w:rPr>
                <w:rFonts w:ascii="Times New Roman" w:hAnsi="Times New Roman"/>
                <w:lang w:eastAsia="lt-LT"/>
              </w:rPr>
              <w:t>Aplinkos apsaugos rėmimo specialiosios programos lėšos</w:t>
            </w:r>
          </w:p>
        </w:tc>
        <w:tc>
          <w:tcPr>
            <w:tcW w:w="1810" w:type="dxa"/>
            <w:tcBorders>
              <w:top w:val="nil"/>
              <w:left w:val="nil"/>
              <w:bottom w:val="single" w:sz="8" w:space="0" w:color="auto"/>
              <w:right w:val="single" w:sz="8" w:space="0" w:color="auto"/>
            </w:tcBorders>
            <w:tcMar>
              <w:top w:w="0" w:type="dxa"/>
              <w:left w:w="108" w:type="dxa"/>
              <w:bottom w:w="0" w:type="dxa"/>
              <w:right w:w="108" w:type="dxa"/>
            </w:tcMar>
          </w:tcPr>
          <w:p w14:paraId="07DAAA2A" w14:textId="65074773" w:rsidR="008A710D" w:rsidRPr="005A612B" w:rsidRDefault="005F6E95" w:rsidP="0002180F">
            <w:pPr>
              <w:jc w:val="center"/>
              <w:rPr>
                <w:rFonts w:ascii="Times New Roman" w:hAnsi="Times New Roman"/>
                <w:lang w:eastAsia="lt-LT"/>
              </w:rPr>
            </w:pPr>
            <w:r w:rsidRPr="005A612B">
              <w:rPr>
                <w:rFonts w:ascii="Times New Roman" w:hAnsi="Times New Roman"/>
              </w:rPr>
              <w:t>25 800</w:t>
            </w:r>
          </w:p>
        </w:tc>
      </w:tr>
      <w:tr w:rsidR="008A710D" w:rsidRPr="005A612B" w14:paraId="54420F1D" w14:textId="77777777" w:rsidTr="00485BFE">
        <w:trPr>
          <w:trHeight w:val="285"/>
        </w:trPr>
        <w:tc>
          <w:tcPr>
            <w:tcW w:w="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E81DA" w14:textId="4B4CFD0E" w:rsidR="008A710D" w:rsidRPr="005A612B" w:rsidRDefault="00930F25" w:rsidP="00CA0F72">
            <w:pPr>
              <w:jc w:val="center"/>
              <w:rPr>
                <w:rFonts w:ascii="Times New Roman" w:hAnsi="Times New Roman"/>
                <w:lang w:eastAsia="lt-LT"/>
              </w:rPr>
            </w:pPr>
            <w:r w:rsidRPr="005A612B">
              <w:rPr>
                <w:rFonts w:ascii="Times New Roman" w:hAnsi="Times New Roman"/>
                <w:lang w:eastAsia="lt-LT"/>
              </w:rPr>
              <w:t>2</w:t>
            </w:r>
            <w:r w:rsidR="00CA0F72" w:rsidRPr="005A612B">
              <w:rPr>
                <w:rFonts w:ascii="Times New Roman" w:hAnsi="Times New Roman"/>
                <w:lang w:eastAsia="lt-LT"/>
              </w:rPr>
              <w:t>.</w:t>
            </w:r>
          </w:p>
        </w:tc>
        <w:tc>
          <w:tcPr>
            <w:tcW w:w="7011" w:type="dxa"/>
            <w:tcBorders>
              <w:top w:val="nil"/>
              <w:left w:val="nil"/>
              <w:bottom w:val="single" w:sz="8" w:space="0" w:color="auto"/>
              <w:right w:val="single" w:sz="8" w:space="0" w:color="auto"/>
            </w:tcBorders>
            <w:tcMar>
              <w:top w:w="0" w:type="dxa"/>
              <w:left w:w="108" w:type="dxa"/>
              <w:bottom w:w="0" w:type="dxa"/>
              <w:right w:w="108" w:type="dxa"/>
            </w:tcMar>
          </w:tcPr>
          <w:p w14:paraId="05E843C4" w14:textId="77777777" w:rsidR="008A710D" w:rsidRPr="005A612B" w:rsidRDefault="008A710D" w:rsidP="0092245C">
            <w:pPr>
              <w:jc w:val="both"/>
              <w:rPr>
                <w:rFonts w:ascii="Times New Roman" w:hAnsi="Times New Roman"/>
                <w:lang w:eastAsia="lt-LT"/>
              </w:rPr>
            </w:pPr>
            <w:r w:rsidRPr="005A612B">
              <w:rPr>
                <w:rFonts w:ascii="Times New Roman" w:hAnsi="Times New Roman"/>
                <w:lang w:eastAsia="lt-LT"/>
              </w:rPr>
              <w:t>Savivaldybės biudžeto lėšos</w:t>
            </w:r>
          </w:p>
        </w:tc>
        <w:tc>
          <w:tcPr>
            <w:tcW w:w="1810" w:type="dxa"/>
            <w:tcBorders>
              <w:top w:val="nil"/>
              <w:left w:val="nil"/>
              <w:bottom w:val="single" w:sz="8" w:space="0" w:color="auto"/>
              <w:right w:val="single" w:sz="8" w:space="0" w:color="auto"/>
            </w:tcBorders>
            <w:tcMar>
              <w:top w:w="0" w:type="dxa"/>
              <w:left w:w="108" w:type="dxa"/>
              <w:bottom w:w="0" w:type="dxa"/>
              <w:right w:w="108" w:type="dxa"/>
            </w:tcMar>
          </w:tcPr>
          <w:p w14:paraId="3A7C7931" w14:textId="47E909F8" w:rsidR="008A710D" w:rsidRPr="005A612B" w:rsidRDefault="00DB3F3D" w:rsidP="0002180F">
            <w:pPr>
              <w:jc w:val="center"/>
              <w:rPr>
                <w:rFonts w:ascii="Times New Roman" w:hAnsi="Times New Roman"/>
                <w:lang w:eastAsia="lt-LT"/>
              </w:rPr>
            </w:pPr>
            <w:r w:rsidRPr="005A612B">
              <w:rPr>
                <w:rFonts w:ascii="Times New Roman" w:hAnsi="Times New Roman"/>
                <w:lang w:eastAsia="lt-LT"/>
              </w:rPr>
              <w:t>5</w:t>
            </w:r>
            <w:r w:rsidR="00FB0848" w:rsidRPr="005A612B">
              <w:rPr>
                <w:rFonts w:ascii="Times New Roman" w:hAnsi="Times New Roman"/>
                <w:lang w:eastAsia="lt-LT"/>
              </w:rPr>
              <w:t xml:space="preserve"> </w:t>
            </w:r>
            <w:r w:rsidR="0015637F" w:rsidRPr="005A612B">
              <w:rPr>
                <w:rFonts w:ascii="Times New Roman" w:hAnsi="Times New Roman"/>
                <w:lang w:eastAsia="lt-LT"/>
              </w:rPr>
              <w:t>000</w:t>
            </w:r>
          </w:p>
        </w:tc>
      </w:tr>
      <w:tr w:rsidR="00A649FF" w:rsidRPr="005A612B" w14:paraId="71CB675D" w14:textId="77777777" w:rsidTr="00485BFE">
        <w:trPr>
          <w:trHeight w:val="285"/>
        </w:trPr>
        <w:tc>
          <w:tcPr>
            <w:tcW w:w="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B796B8" w14:textId="500F0F6A" w:rsidR="00A649FF" w:rsidRPr="005A612B" w:rsidRDefault="00A649FF" w:rsidP="00CA0F72">
            <w:pPr>
              <w:jc w:val="center"/>
              <w:rPr>
                <w:rFonts w:ascii="Times New Roman" w:hAnsi="Times New Roman"/>
                <w:lang w:eastAsia="lt-LT"/>
              </w:rPr>
            </w:pPr>
            <w:r>
              <w:rPr>
                <w:rFonts w:ascii="Times New Roman" w:hAnsi="Times New Roman"/>
                <w:lang w:eastAsia="lt-LT"/>
              </w:rPr>
              <w:t>3.</w:t>
            </w:r>
          </w:p>
        </w:tc>
        <w:tc>
          <w:tcPr>
            <w:tcW w:w="7011" w:type="dxa"/>
            <w:tcBorders>
              <w:top w:val="nil"/>
              <w:left w:val="nil"/>
              <w:bottom w:val="single" w:sz="8" w:space="0" w:color="auto"/>
              <w:right w:val="single" w:sz="8" w:space="0" w:color="auto"/>
            </w:tcBorders>
            <w:tcMar>
              <w:top w:w="0" w:type="dxa"/>
              <w:left w:w="108" w:type="dxa"/>
              <w:bottom w:w="0" w:type="dxa"/>
              <w:right w:w="108" w:type="dxa"/>
            </w:tcMar>
          </w:tcPr>
          <w:p w14:paraId="731DE523" w14:textId="1F57DF61" w:rsidR="00A649FF" w:rsidRPr="005A612B" w:rsidRDefault="0013438E" w:rsidP="0092245C">
            <w:pPr>
              <w:jc w:val="both"/>
              <w:rPr>
                <w:rFonts w:ascii="Times New Roman" w:hAnsi="Times New Roman"/>
                <w:lang w:eastAsia="lt-LT"/>
              </w:rPr>
            </w:pPr>
            <w:r>
              <w:rPr>
                <w:rFonts w:ascii="Times New Roman" w:hAnsi="Times New Roman"/>
                <w:lang w:eastAsia="lt-LT"/>
              </w:rPr>
              <w:t>Lėšų likutis</w:t>
            </w:r>
            <w:r w:rsidR="009B6FF5">
              <w:rPr>
                <w:rFonts w:ascii="Times New Roman" w:hAnsi="Times New Roman"/>
                <w:lang w:eastAsia="lt-LT"/>
              </w:rPr>
              <w:t xml:space="preserve"> ataskaitinių biudžetinių metų pradžioje</w:t>
            </w:r>
            <w:r w:rsidR="00696688">
              <w:rPr>
                <w:rFonts w:ascii="Times New Roman" w:hAnsi="Times New Roman"/>
                <w:lang w:eastAsia="lt-LT"/>
              </w:rPr>
              <w:t xml:space="preserve"> 2025-01-01</w:t>
            </w:r>
          </w:p>
        </w:tc>
        <w:tc>
          <w:tcPr>
            <w:tcW w:w="1810" w:type="dxa"/>
            <w:tcBorders>
              <w:top w:val="nil"/>
              <w:left w:val="nil"/>
              <w:bottom w:val="single" w:sz="8" w:space="0" w:color="auto"/>
              <w:right w:val="single" w:sz="8" w:space="0" w:color="auto"/>
            </w:tcBorders>
            <w:tcMar>
              <w:top w:w="0" w:type="dxa"/>
              <w:left w:w="108" w:type="dxa"/>
              <w:bottom w:w="0" w:type="dxa"/>
              <w:right w:w="108" w:type="dxa"/>
            </w:tcMar>
          </w:tcPr>
          <w:p w14:paraId="5CEC56D1" w14:textId="59FC4816" w:rsidR="00A649FF" w:rsidRPr="005A612B" w:rsidRDefault="009B6FF5" w:rsidP="0002180F">
            <w:pPr>
              <w:jc w:val="center"/>
              <w:rPr>
                <w:rFonts w:ascii="Times New Roman" w:hAnsi="Times New Roman"/>
                <w:lang w:eastAsia="lt-LT"/>
              </w:rPr>
            </w:pPr>
            <w:r>
              <w:rPr>
                <w:rFonts w:ascii="Times New Roman" w:hAnsi="Times New Roman"/>
                <w:lang w:eastAsia="lt-LT"/>
              </w:rPr>
              <w:t>55 231</w:t>
            </w:r>
          </w:p>
        </w:tc>
      </w:tr>
      <w:tr w:rsidR="008A710D" w:rsidRPr="005A612B" w14:paraId="6D19ACB9" w14:textId="77777777" w:rsidTr="00485BFE">
        <w:trPr>
          <w:trHeight w:val="285"/>
        </w:trPr>
        <w:tc>
          <w:tcPr>
            <w:tcW w:w="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4A9BDD" w14:textId="77777777" w:rsidR="008A710D" w:rsidRPr="005A612B" w:rsidRDefault="008A710D" w:rsidP="0092245C">
            <w:pPr>
              <w:jc w:val="both"/>
              <w:rPr>
                <w:rFonts w:ascii="Times New Roman" w:hAnsi="Times New Roman"/>
                <w:lang w:eastAsia="lt-LT"/>
              </w:rPr>
            </w:pPr>
            <w:r w:rsidRPr="005A612B">
              <w:rPr>
                <w:rFonts w:ascii="Times New Roman" w:hAnsi="Times New Roman"/>
                <w:lang w:eastAsia="lt-LT"/>
              </w:rPr>
              <w:t> </w:t>
            </w:r>
          </w:p>
        </w:tc>
        <w:tc>
          <w:tcPr>
            <w:tcW w:w="7011" w:type="dxa"/>
            <w:tcBorders>
              <w:top w:val="nil"/>
              <w:left w:val="nil"/>
              <w:bottom w:val="single" w:sz="8" w:space="0" w:color="auto"/>
              <w:right w:val="single" w:sz="8" w:space="0" w:color="auto"/>
            </w:tcBorders>
            <w:tcMar>
              <w:top w:w="0" w:type="dxa"/>
              <w:left w:w="108" w:type="dxa"/>
              <w:bottom w:w="0" w:type="dxa"/>
              <w:right w:w="108" w:type="dxa"/>
            </w:tcMar>
          </w:tcPr>
          <w:p w14:paraId="1A4A15F9" w14:textId="77777777" w:rsidR="008A710D" w:rsidRPr="005A612B" w:rsidRDefault="008A710D" w:rsidP="0092245C">
            <w:pPr>
              <w:jc w:val="both"/>
              <w:rPr>
                <w:rFonts w:ascii="Times New Roman" w:hAnsi="Times New Roman"/>
                <w:lang w:eastAsia="lt-LT"/>
              </w:rPr>
            </w:pPr>
            <w:r w:rsidRPr="005A612B">
              <w:rPr>
                <w:rFonts w:ascii="Times New Roman" w:hAnsi="Times New Roman"/>
                <w:b/>
                <w:bCs/>
                <w:lang w:eastAsia="lt-LT"/>
              </w:rPr>
              <w:t>Iš viso pajamų</w:t>
            </w:r>
          </w:p>
        </w:tc>
        <w:tc>
          <w:tcPr>
            <w:tcW w:w="1810" w:type="dxa"/>
            <w:tcBorders>
              <w:top w:val="nil"/>
              <w:left w:val="nil"/>
              <w:bottom w:val="single" w:sz="8" w:space="0" w:color="auto"/>
              <w:right w:val="single" w:sz="8" w:space="0" w:color="auto"/>
            </w:tcBorders>
            <w:tcMar>
              <w:top w:w="0" w:type="dxa"/>
              <w:left w:w="108" w:type="dxa"/>
              <w:bottom w:w="0" w:type="dxa"/>
              <w:right w:w="108" w:type="dxa"/>
            </w:tcMar>
          </w:tcPr>
          <w:p w14:paraId="2739BD23" w14:textId="1543DC21" w:rsidR="008A710D" w:rsidRPr="005A612B" w:rsidRDefault="000075A8" w:rsidP="0002180F">
            <w:pPr>
              <w:jc w:val="center"/>
              <w:rPr>
                <w:rFonts w:ascii="Times New Roman" w:hAnsi="Times New Roman"/>
                <w:b/>
                <w:lang w:eastAsia="lt-LT"/>
              </w:rPr>
            </w:pPr>
            <w:r>
              <w:rPr>
                <w:rFonts w:ascii="Times New Roman" w:hAnsi="Times New Roman"/>
                <w:b/>
                <w:lang w:eastAsia="lt-LT"/>
              </w:rPr>
              <w:t>86</w:t>
            </w:r>
            <w:r w:rsidR="0015637F" w:rsidRPr="005A612B">
              <w:rPr>
                <w:rFonts w:ascii="Times New Roman" w:hAnsi="Times New Roman"/>
                <w:b/>
                <w:lang w:eastAsia="lt-LT"/>
              </w:rPr>
              <w:t xml:space="preserve"> </w:t>
            </w:r>
            <w:r>
              <w:rPr>
                <w:rFonts w:ascii="Times New Roman" w:hAnsi="Times New Roman"/>
                <w:b/>
                <w:lang w:eastAsia="lt-LT"/>
              </w:rPr>
              <w:t>031</w:t>
            </w:r>
          </w:p>
        </w:tc>
      </w:tr>
    </w:tbl>
    <w:p w14:paraId="0D041A37" w14:textId="77777777" w:rsidR="00BF0695" w:rsidRPr="005A612B" w:rsidRDefault="00BF0695" w:rsidP="0092245C">
      <w:pPr>
        <w:jc w:val="both"/>
        <w:rPr>
          <w:rFonts w:ascii="Times New Roman" w:hAnsi="Times New Roman"/>
          <w:b/>
          <w:lang w:eastAsia="lt-LT"/>
        </w:rPr>
      </w:pPr>
    </w:p>
    <w:p w14:paraId="716E5DC2" w14:textId="77777777" w:rsidR="00952C70" w:rsidRPr="005A612B" w:rsidRDefault="00952C70" w:rsidP="0092245C">
      <w:pPr>
        <w:jc w:val="both"/>
        <w:rPr>
          <w:rFonts w:ascii="Times New Roman" w:hAnsi="Times New Roman"/>
          <w:b/>
          <w:lang w:eastAsia="lt-LT"/>
        </w:rPr>
      </w:pPr>
    </w:p>
    <w:p w14:paraId="45D58537" w14:textId="59587A14" w:rsidR="00952C70" w:rsidRPr="005A612B" w:rsidRDefault="00952C70" w:rsidP="0092245C">
      <w:pPr>
        <w:jc w:val="both"/>
        <w:rPr>
          <w:rFonts w:ascii="Times New Roman" w:hAnsi="Times New Roman"/>
          <w:b/>
          <w:lang w:eastAsia="lt-LT"/>
        </w:rPr>
      </w:pPr>
    </w:p>
    <w:p w14:paraId="2B6477F5" w14:textId="1D8BA64A" w:rsidR="008A710D" w:rsidRDefault="00930F25" w:rsidP="00930F25">
      <w:pPr>
        <w:jc w:val="both"/>
        <w:rPr>
          <w:rFonts w:ascii="Times New Roman" w:hAnsi="Times New Roman"/>
          <w:lang w:eastAsia="lt-LT"/>
        </w:rPr>
      </w:pPr>
      <w:r w:rsidRPr="005A612B">
        <w:rPr>
          <w:rFonts w:ascii="Times New Roman" w:hAnsi="Times New Roman"/>
          <w:lang w:eastAsia="lt-LT"/>
        </w:rPr>
        <w:t xml:space="preserve">         </w:t>
      </w:r>
      <w:r w:rsidR="009E221C" w:rsidRPr="005A612B">
        <w:rPr>
          <w:rFonts w:ascii="Times New Roman" w:hAnsi="Times New Roman"/>
          <w:lang w:eastAsia="lt-LT"/>
        </w:rPr>
        <w:t xml:space="preserve">  </w:t>
      </w:r>
      <w:r w:rsidR="00C14F56" w:rsidRPr="005A612B">
        <w:rPr>
          <w:rFonts w:ascii="Times New Roman" w:hAnsi="Times New Roman"/>
          <w:lang w:eastAsia="lt-LT"/>
        </w:rPr>
        <w:t>1</w:t>
      </w:r>
      <w:r w:rsidR="00A46058" w:rsidRPr="005A612B">
        <w:rPr>
          <w:rFonts w:ascii="Times New Roman" w:hAnsi="Times New Roman"/>
          <w:lang w:eastAsia="lt-LT"/>
        </w:rPr>
        <w:t>3</w:t>
      </w:r>
      <w:r w:rsidR="00C14F56" w:rsidRPr="005A612B">
        <w:rPr>
          <w:rFonts w:ascii="Times New Roman" w:hAnsi="Times New Roman"/>
          <w:lang w:eastAsia="lt-LT"/>
        </w:rPr>
        <w:t xml:space="preserve">. </w:t>
      </w:r>
      <w:r w:rsidR="00AA2A78" w:rsidRPr="005A612B">
        <w:rPr>
          <w:rFonts w:ascii="Times New Roman" w:hAnsi="Times New Roman"/>
          <w:lang w:eastAsia="lt-LT"/>
        </w:rPr>
        <w:t>Programos priemonės ir numatomos išlaidos:</w:t>
      </w:r>
    </w:p>
    <w:tbl>
      <w:tblPr>
        <w:tblW w:w="9634" w:type="dxa"/>
        <w:tblLook w:val="04A0" w:firstRow="1" w:lastRow="0" w:firstColumn="1" w:lastColumn="0" w:noHBand="0" w:noVBand="1"/>
      </w:tblPr>
      <w:tblGrid>
        <w:gridCol w:w="556"/>
        <w:gridCol w:w="2841"/>
        <w:gridCol w:w="4820"/>
        <w:gridCol w:w="1417"/>
      </w:tblGrid>
      <w:tr w:rsidR="000B54FB" w:rsidRPr="003E37E0" w14:paraId="05963DA4" w14:textId="77777777" w:rsidTr="00112A15">
        <w:trPr>
          <w:trHeight w:val="675"/>
        </w:trPr>
        <w:tc>
          <w:tcPr>
            <w:tcW w:w="556" w:type="dxa"/>
            <w:tcBorders>
              <w:top w:val="single" w:sz="4" w:space="0" w:color="auto"/>
              <w:left w:val="single" w:sz="4" w:space="0" w:color="auto"/>
              <w:bottom w:val="single" w:sz="4" w:space="0" w:color="auto"/>
              <w:right w:val="single" w:sz="4" w:space="0" w:color="auto"/>
            </w:tcBorders>
            <w:vAlign w:val="center"/>
            <w:hideMark/>
          </w:tcPr>
          <w:p w14:paraId="69A8B80B" w14:textId="77777777" w:rsidR="000B54FB" w:rsidRPr="003E37E0" w:rsidRDefault="000B54FB" w:rsidP="0046549B">
            <w:pPr>
              <w:jc w:val="center"/>
              <w:rPr>
                <w:rFonts w:ascii="Times New Roman" w:hAnsi="Times New Roman"/>
                <w:b/>
                <w:bCs/>
                <w:color w:val="000000"/>
                <w:lang w:eastAsia="lt-LT"/>
              </w:rPr>
            </w:pPr>
            <w:r w:rsidRPr="003E37E0">
              <w:rPr>
                <w:rFonts w:ascii="Times New Roman" w:hAnsi="Times New Roman"/>
                <w:b/>
                <w:bCs/>
                <w:color w:val="000000"/>
                <w:lang w:eastAsia="lt-LT"/>
              </w:rPr>
              <w:t>Nr.</w:t>
            </w:r>
          </w:p>
        </w:tc>
        <w:tc>
          <w:tcPr>
            <w:tcW w:w="2841" w:type="dxa"/>
            <w:tcBorders>
              <w:top w:val="single" w:sz="4" w:space="0" w:color="auto"/>
              <w:left w:val="nil"/>
              <w:bottom w:val="single" w:sz="4" w:space="0" w:color="auto"/>
              <w:right w:val="single" w:sz="4" w:space="0" w:color="auto"/>
            </w:tcBorders>
            <w:vAlign w:val="center"/>
            <w:hideMark/>
          </w:tcPr>
          <w:p w14:paraId="08A97F53" w14:textId="77777777" w:rsidR="000B54FB" w:rsidRPr="003E37E0" w:rsidRDefault="000B54FB" w:rsidP="0046549B">
            <w:pPr>
              <w:jc w:val="center"/>
              <w:rPr>
                <w:rFonts w:ascii="Times New Roman" w:hAnsi="Times New Roman"/>
                <w:b/>
                <w:bCs/>
                <w:color w:val="000000"/>
                <w:lang w:eastAsia="lt-LT"/>
              </w:rPr>
            </w:pPr>
            <w:r w:rsidRPr="003E37E0">
              <w:rPr>
                <w:rFonts w:ascii="Times New Roman" w:hAnsi="Times New Roman"/>
                <w:b/>
                <w:bCs/>
                <w:color w:val="000000"/>
                <w:lang w:eastAsia="lt-LT"/>
              </w:rPr>
              <w:t>Pareiškėjas</w:t>
            </w:r>
          </w:p>
        </w:tc>
        <w:tc>
          <w:tcPr>
            <w:tcW w:w="4820" w:type="dxa"/>
            <w:tcBorders>
              <w:top w:val="single" w:sz="4" w:space="0" w:color="auto"/>
              <w:left w:val="nil"/>
              <w:bottom w:val="single" w:sz="4" w:space="0" w:color="auto"/>
              <w:right w:val="single" w:sz="4" w:space="0" w:color="auto"/>
            </w:tcBorders>
            <w:vAlign w:val="center"/>
            <w:hideMark/>
          </w:tcPr>
          <w:p w14:paraId="69865A42" w14:textId="77777777" w:rsidR="000B54FB" w:rsidRPr="003E37E0" w:rsidRDefault="000B54FB" w:rsidP="0046549B">
            <w:pPr>
              <w:jc w:val="center"/>
              <w:rPr>
                <w:rFonts w:ascii="Times New Roman" w:hAnsi="Times New Roman"/>
                <w:b/>
                <w:bCs/>
                <w:color w:val="000000"/>
                <w:lang w:eastAsia="lt-LT"/>
              </w:rPr>
            </w:pPr>
            <w:r w:rsidRPr="003E37E0">
              <w:rPr>
                <w:rFonts w:ascii="Times New Roman" w:hAnsi="Times New Roman"/>
                <w:b/>
                <w:bCs/>
                <w:color w:val="000000"/>
                <w:lang w:eastAsia="lt-LT"/>
              </w:rPr>
              <w:t>Projekto pavadinimas</w:t>
            </w:r>
          </w:p>
        </w:tc>
        <w:tc>
          <w:tcPr>
            <w:tcW w:w="1417" w:type="dxa"/>
            <w:tcBorders>
              <w:top w:val="single" w:sz="4" w:space="0" w:color="auto"/>
              <w:left w:val="nil"/>
              <w:bottom w:val="single" w:sz="4" w:space="0" w:color="auto"/>
              <w:right w:val="single" w:sz="4" w:space="0" w:color="auto"/>
            </w:tcBorders>
            <w:vAlign w:val="center"/>
            <w:hideMark/>
          </w:tcPr>
          <w:p w14:paraId="62417E46" w14:textId="77777777" w:rsidR="000B54FB" w:rsidRPr="003E37E0" w:rsidRDefault="000B54FB" w:rsidP="0046549B">
            <w:pPr>
              <w:jc w:val="center"/>
              <w:rPr>
                <w:rFonts w:ascii="Times New Roman" w:hAnsi="Times New Roman"/>
                <w:b/>
                <w:bCs/>
                <w:color w:val="000000"/>
                <w:lang w:eastAsia="lt-LT"/>
              </w:rPr>
            </w:pPr>
            <w:r w:rsidRPr="003E37E0">
              <w:rPr>
                <w:rFonts w:ascii="Times New Roman" w:hAnsi="Times New Roman"/>
                <w:b/>
                <w:bCs/>
                <w:color w:val="000000"/>
                <w:lang w:eastAsia="lt-LT"/>
              </w:rPr>
              <w:t>Skiriama suma, Eur</w:t>
            </w:r>
          </w:p>
        </w:tc>
      </w:tr>
      <w:tr w:rsidR="000B54FB" w:rsidRPr="003E37E0" w14:paraId="4B910B5B" w14:textId="77777777" w:rsidTr="00112A15">
        <w:trPr>
          <w:trHeight w:val="1306"/>
        </w:trPr>
        <w:tc>
          <w:tcPr>
            <w:tcW w:w="556" w:type="dxa"/>
            <w:tcBorders>
              <w:top w:val="nil"/>
              <w:left w:val="single" w:sz="4" w:space="0" w:color="auto"/>
              <w:bottom w:val="single" w:sz="4" w:space="0" w:color="auto"/>
              <w:right w:val="single" w:sz="4" w:space="0" w:color="auto"/>
            </w:tcBorders>
            <w:vAlign w:val="center"/>
            <w:hideMark/>
          </w:tcPr>
          <w:p w14:paraId="6FC779DE"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w:t>
            </w:r>
          </w:p>
        </w:tc>
        <w:tc>
          <w:tcPr>
            <w:tcW w:w="2841" w:type="dxa"/>
            <w:tcBorders>
              <w:top w:val="nil"/>
              <w:left w:val="nil"/>
              <w:bottom w:val="single" w:sz="4" w:space="0" w:color="auto"/>
              <w:right w:val="single" w:sz="4" w:space="0" w:color="auto"/>
            </w:tcBorders>
            <w:vAlign w:val="center"/>
            <w:hideMark/>
          </w:tcPr>
          <w:p w14:paraId="529B29D1"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rajono savivaldybės visuomenės sveikatos biuras</w:t>
            </w:r>
          </w:p>
        </w:tc>
        <w:tc>
          <w:tcPr>
            <w:tcW w:w="4820" w:type="dxa"/>
            <w:tcBorders>
              <w:top w:val="nil"/>
              <w:left w:val="nil"/>
              <w:bottom w:val="single" w:sz="4" w:space="0" w:color="auto"/>
              <w:right w:val="single" w:sz="4" w:space="0" w:color="auto"/>
            </w:tcBorders>
            <w:vAlign w:val="center"/>
            <w:hideMark/>
          </w:tcPr>
          <w:p w14:paraId="25A00D9F"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„Alytaus rajono paplūdimių ir jų maudyklų vandens kokybės ir visuomenės sveikatos saugos užtikrinimas“</w:t>
            </w:r>
          </w:p>
        </w:tc>
        <w:tc>
          <w:tcPr>
            <w:tcW w:w="1417" w:type="dxa"/>
            <w:tcBorders>
              <w:top w:val="nil"/>
              <w:left w:val="nil"/>
              <w:bottom w:val="single" w:sz="4" w:space="0" w:color="auto"/>
              <w:right w:val="single" w:sz="4" w:space="0" w:color="auto"/>
            </w:tcBorders>
            <w:noWrap/>
            <w:vAlign w:val="center"/>
            <w:hideMark/>
          </w:tcPr>
          <w:p w14:paraId="0837464F"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3 600</w:t>
            </w:r>
          </w:p>
        </w:tc>
      </w:tr>
      <w:tr w:rsidR="000B54FB" w:rsidRPr="003E37E0" w14:paraId="4AABC1B5" w14:textId="77777777" w:rsidTr="00112A15">
        <w:trPr>
          <w:trHeight w:val="998"/>
        </w:trPr>
        <w:tc>
          <w:tcPr>
            <w:tcW w:w="556" w:type="dxa"/>
            <w:tcBorders>
              <w:top w:val="nil"/>
              <w:left w:val="single" w:sz="4" w:space="0" w:color="auto"/>
              <w:bottom w:val="single" w:sz="4" w:space="0" w:color="auto"/>
              <w:right w:val="single" w:sz="4" w:space="0" w:color="auto"/>
            </w:tcBorders>
            <w:vAlign w:val="center"/>
            <w:hideMark/>
          </w:tcPr>
          <w:p w14:paraId="166D86EA"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2.</w:t>
            </w:r>
          </w:p>
        </w:tc>
        <w:tc>
          <w:tcPr>
            <w:tcW w:w="2841" w:type="dxa"/>
            <w:tcBorders>
              <w:top w:val="nil"/>
              <w:left w:val="nil"/>
              <w:bottom w:val="single" w:sz="4" w:space="0" w:color="auto"/>
              <w:right w:val="single" w:sz="4" w:space="0" w:color="auto"/>
            </w:tcBorders>
            <w:vAlign w:val="center"/>
            <w:hideMark/>
          </w:tcPr>
          <w:p w14:paraId="02DD8538"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krašto asmenų su negalia draugija</w:t>
            </w:r>
          </w:p>
        </w:tc>
        <w:tc>
          <w:tcPr>
            <w:tcW w:w="4820" w:type="dxa"/>
            <w:tcBorders>
              <w:top w:val="nil"/>
              <w:left w:val="nil"/>
              <w:bottom w:val="single" w:sz="4" w:space="0" w:color="auto"/>
              <w:right w:val="single" w:sz="4" w:space="0" w:color="auto"/>
            </w:tcBorders>
            <w:vAlign w:val="center"/>
            <w:hideMark/>
          </w:tcPr>
          <w:p w14:paraId="074C7064"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 xml:space="preserve"> „Tyli stiprybė: emocinės sveikatos stiprinimas“</w:t>
            </w:r>
          </w:p>
        </w:tc>
        <w:tc>
          <w:tcPr>
            <w:tcW w:w="1417" w:type="dxa"/>
            <w:tcBorders>
              <w:top w:val="nil"/>
              <w:left w:val="nil"/>
              <w:bottom w:val="single" w:sz="4" w:space="0" w:color="auto"/>
              <w:right w:val="single" w:sz="4" w:space="0" w:color="auto"/>
            </w:tcBorders>
            <w:noWrap/>
            <w:vAlign w:val="center"/>
            <w:hideMark/>
          </w:tcPr>
          <w:p w14:paraId="1A8064E7"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1 150</w:t>
            </w:r>
          </w:p>
        </w:tc>
      </w:tr>
      <w:tr w:rsidR="000B54FB" w:rsidRPr="003E37E0" w14:paraId="7BCC84CD" w14:textId="77777777" w:rsidTr="00112A15">
        <w:trPr>
          <w:trHeight w:val="781"/>
        </w:trPr>
        <w:tc>
          <w:tcPr>
            <w:tcW w:w="556" w:type="dxa"/>
            <w:tcBorders>
              <w:top w:val="nil"/>
              <w:left w:val="single" w:sz="4" w:space="0" w:color="auto"/>
              <w:bottom w:val="single" w:sz="4" w:space="0" w:color="auto"/>
              <w:right w:val="single" w:sz="4" w:space="0" w:color="auto"/>
            </w:tcBorders>
            <w:vAlign w:val="center"/>
            <w:hideMark/>
          </w:tcPr>
          <w:p w14:paraId="3A331881"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3.</w:t>
            </w:r>
          </w:p>
        </w:tc>
        <w:tc>
          <w:tcPr>
            <w:tcW w:w="2841" w:type="dxa"/>
            <w:tcBorders>
              <w:top w:val="nil"/>
              <w:left w:val="nil"/>
              <w:bottom w:val="single" w:sz="4" w:space="0" w:color="auto"/>
              <w:right w:val="single" w:sz="4" w:space="0" w:color="auto"/>
            </w:tcBorders>
            <w:vAlign w:val="center"/>
            <w:hideMark/>
          </w:tcPr>
          <w:p w14:paraId="553FE3A1"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Asociacija „Miklusėniškiai“</w:t>
            </w:r>
          </w:p>
        </w:tc>
        <w:tc>
          <w:tcPr>
            <w:tcW w:w="4820" w:type="dxa"/>
            <w:tcBorders>
              <w:top w:val="nil"/>
              <w:left w:val="nil"/>
              <w:bottom w:val="single" w:sz="4" w:space="0" w:color="auto"/>
              <w:right w:val="single" w:sz="4" w:space="0" w:color="auto"/>
            </w:tcBorders>
            <w:vAlign w:val="center"/>
            <w:hideMark/>
          </w:tcPr>
          <w:p w14:paraId="0F0C7E5E"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„Sveika bendruomenė - stipri bendruomenė“</w:t>
            </w:r>
          </w:p>
        </w:tc>
        <w:tc>
          <w:tcPr>
            <w:tcW w:w="1417" w:type="dxa"/>
            <w:tcBorders>
              <w:top w:val="nil"/>
              <w:left w:val="nil"/>
              <w:bottom w:val="single" w:sz="4" w:space="0" w:color="auto"/>
              <w:right w:val="single" w:sz="4" w:space="0" w:color="auto"/>
            </w:tcBorders>
            <w:noWrap/>
            <w:vAlign w:val="center"/>
            <w:hideMark/>
          </w:tcPr>
          <w:p w14:paraId="6D589EAF"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640</w:t>
            </w:r>
          </w:p>
        </w:tc>
      </w:tr>
      <w:tr w:rsidR="000B54FB" w:rsidRPr="003E37E0" w14:paraId="07C97F88" w14:textId="77777777" w:rsidTr="00112A15">
        <w:trPr>
          <w:trHeight w:val="690"/>
        </w:trPr>
        <w:tc>
          <w:tcPr>
            <w:tcW w:w="556" w:type="dxa"/>
            <w:tcBorders>
              <w:top w:val="nil"/>
              <w:left w:val="single" w:sz="4" w:space="0" w:color="auto"/>
              <w:bottom w:val="single" w:sz="4" w:space="0" w:color="auto"/>
              <w:right w:val="single" w:sz="4" w:space="0" w:color="auto"/>
            </w:tcBorders>
            <w:vAlign w:val="center"/>
            <w:hideMark/>
          </w:tcPr>
          <w:p w14:paraId="700F9598"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4.</w:t>
            </w:r>
          </w:p>
        </w:tc>
        <w:tc>
          <w:tcPr>
            <w:tcW w:w="2841" w:type="dxa"/>
            <w:tcBorders>
              <w:top w:val="nil"/>
              <w:left w:val="nil"/>
              <w:bottom w:val="single" w:sz="4" w:space="0" w:color="auto"/>
              <w:right w:val="single" w:sz="4" w:space="0" w:color="auto"/>
            </w:tcBorders>
            <w:vAlign w:val="center"/>
            <w:hideMark/>
          </w:tcPr>
          <w:p w14:paraId="20EAE26E"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r. Miroslavo gimnazija</w:t>
            </w:r>
          </w:p>
        </w:tc>
        <w:tc>
          <w:tcPr>
            <w:tcW w:w="4820" w:type="dxa"/>
            <w:tcBorders>
              <w:top w:val="nil"/>
              <w:left w:val="nil"/>
              <w:bottom w:val="single" w:sz="4" w:space="0" w:color="auto"/>
              <w:right w:val="single" w:sz="4" w:space="0" w:color="auto"/>
            </w:tcBorders>
            <w:vAlign w:val="center"/>
            <w:hideMark/>
          </w:tcPr>
          <w:p w14:paraId="6DFD5353"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 xml:space="preserve"> „Ne - alkoholiui, taip - sportui“</w:t>
            </w:r>
          </w:p>
        </w:tc>
        <w:tc>
          <w:tcPr>
            <w:tcW w:w="1417" w:type="dxa"/>
            <w:tcBorders>
              <w:top w:val="nil"/>
              <w:left w:val="nil"/>
              <w:bottom w:val="single" w:sz="4" w:space="0" w:color="auto"/>
              <w:right w:val="single" w:sz="4" w:space="0" w:color="auto"/>
            </w:tcBorders>
            <w:noWrap/>
            <w:vAlign w:val="center"/>
            <w:hideMark/>
          </w:tcPr>
          <w:p w14:paraId="2A728E4A"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2 100</w:t>
            </w:r>
          </w:p>
        </w:tc>
      </w:tr>
      <w:tr w:rsidR="000B54FB" w:rsidRPr="003E37E0" w14:paraId="76428A41" w14:textId="77777777" w:rsidTr="00112A15">
        <w:trPr>
          <w:trHeight w:val="1190"/>
        </w:trPr>
        <w:tc>
          <w:tcPr>
            <w:tcW w:w="556" w:type="dxa"/>
            <w:tcBorders>
              <w:top w:val="nil"/>
              <w:left w:val="single" w:sz="4" w:space="0" w:color="auto"/>
              <w:bottom w:val="single" w:sz="4" w:space="0" w:color="auto"/>
              <w:right w:val="single" w:sz="4" w:space="0" w:color="auto"/>
            </w:tcBorders>
            <w:vAlign w:val="center"/>
            <w:hideMark/>
          </w:tcPr>
          <w:p w14:paraId="582E454B"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5.</w:t>
            </w:r>
          </w:p>
        </w:tc>
        <w:tc>
          <w:tcPr>
            <w:tcW w:w="2841" w:type="dxa"/>
            <w:tcBorders>
              <w:top w:val="nil"/>
              <w:left w:val="nil"/>
              <w:bottom w:val="single" w:sz="4" w:space="0" w:color="auto"/>
              <w:right w:val="single" w:sz="4" w:space="0" w:color="auto"/>
            </w:tcBorders>
            <w:vAlign w:val="center"/>
            <w:hideMark/>
          </w:tcPr>
          <w:p w14:paraId="022533A1"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rajono savivaldybės Pivašiūnų globos namai</w:t>
            </w:r>
          </w:p>
        </w:tc>
        <w:tc>
          <w:tcPr>
            <w:tcW w:w="4820" w:type="dxa"/>
            <w:tcBorders>
              <w:top w:val="nil"/>
              <w:left w:val="nil"/>
              <w:bottom w:val="single" w:sz="4" w:space="0" w:color="auto"/>
              <w:right w:val="single" w:sz="4" w:space="0" w:color="auto"/>
            </w:tcBorders>
            <w:vAlign w:val="center"/>
            <w:hideMark/>
          </w:tcPr>
          <w:p w14:paraId="683A51BF"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„Emociškai stipresni - kasdienybėje laimingesni“</w:t>
            </w:r>
          </w:p>
        </w:tc>
        <w:tc>
          <w:tcPr>
            <w:tcW w:w="1417" w:type="dxa"/>
            <w:tcBorders>
              <w:top w:val="nil"/>
              <w:left w:val="nil"/>
              <w:bottom w:val="single" w:sz="4" w:space="0" w:color="auto"/>
              <w:right w:val="single" w:sz="4" w:space="0" w:color="auto"/>
            </w:tcBorders>
            <w:noWrap/>
            <w:vAlign w:val="center"/>
            <w:hideMark/>
          </w:tcPr>
          <w:p w14:paraId="205EF750"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783</w:t>
            </w:r>
          </w:p>
        </w:tc>
      </w:tr>
      <w:tr w:rsidR="000B54FB" w:rsidRPr="003E37E0" w14:paraId="23AC6D72" w14:textId="77777777" w:rsidTr="00112A15">
        <w:trPr>
          <w:trHeight w:val="1264"/>
        </w:trPr>
        <w:tc>
          <w:tcPr>
            <w:tcW w:w="556" w:type="dxa"/>
            <w:tcBorders>
              <w:top w:val="nil"/>
              <w:left w:val="single" w:sz="4" w:space="0" w:color="auto"/>
              <w:bottom w:val="single" w:sz="4" w:space="0" w:color="auto"/>
              <w:right w:val="single" w:sz="4" w:space="0" w:color="auto"/>
            </w:tcBorders>
            <w:vAlign w:val="center"/>
            <w:hideMark/>
          </w:tcPr>
          <w:p w14:paraId="71BEE9C7"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6.</w:t>
            </w:r>
          </w:p>
        </w:tc>
        <w:tc>
          <w:tcPr>
            <w:tcW w:w="2841" w:type="dxa"/>
            <w:tcBorders>
              <w:top w:val="nil"/>
              <w:left w:val="nil"/>
              <w:bottom w:val="single" w:sz="4" w:space="0" w:color="auto"/>
              <w:right w:val="single" w:sz="4" w:space="0" w:color="auto"/>
            </w:tcBorders>
            <w:vAlign w:val="center"/>
            <w:hideMark/>
          </w:tcPr>
          <w:p w14:paraId="441B7566"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VŠĮ Alytaus r. savivaldybės pirminės sveikatos priežiūros centras</w:t>
            </w:r>
          </w:p>
        </w:tc>
        <w:tc>
          <w:tcPr>
            <w:tcW w:w="4820" w:type="dxa"/>
            <w:tcBorders>
              <w:top w:val="nil"/>
              <w:left w:val="nil"/>
              <w:bottom w:val="single" w:sz="4" w:space="0" w:color="auto"/>
              <w:right w:val="single" w:sz="4" w:space="0" w:color="auto"/>
            </w:tcBorders>
            <w:vAlign w:val="center"/>
            <w:hideMark/>
          </w:tcPr>
          <w:p w14:paraId="6C739881"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„Krūties vėžio prevencijos skatinimas VŠĮ Alytaus rajono savivaldybės pirminės sveikatos priežiūros centre“</w:t>
            </w:r>
          </w:p>
        </w:tc>
        <w:tc>
          <w:tcPr>
            <w:tcW w:w="1417" w:type="dxa"/>
            <w:tcBorders>
              <w:top w:val="nil"/>
              <w:left w:val="nil"/>
              <w:bottom w:val="single" w:sz="4" w:space="0" w:color="auto"/>
              <w:right w:val="single" w:sz="4" w:space="0" w:color="auto"/>
            </w:tcBorders>
            <w:noWrap/>
            <w:vAlign w:val="center"/>
            <w:hideMark/>
          </w:tcPr>
          <w:p w14:paraId="29AE6D86"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1 452</w:t>
            </w:r>
          </w:p>
        </w:tc>
      </w:tr>
      <w:tr w:rsidR="000B54FB" w:rsidRPr="003E37E0" w14:paraId="0DFE23B2" w14:textId="77777777" w:rsidTr="00112A15">
        <w:trPr>
          <w:trHeight w:val="1365"/>
        </w:trPr>
        <w:tc>
          <w:tcPr>
            <w:tcW w:w="556" w:type="dxa"/>
            <w:tcBorders>
              <w:top w:val="nil"/>
              <w:left w:val="single" w:sz="4" w:space="0" w:color="auto"/>
              <w:bottom w:val="single" w:sz="4" w:space="0" w:color="auto"/>
              <w:right w:val="single" w:sz="4" w:space="0" w:color="auto"/>
            </w:tcBorders>
            <w:noWrap/>
            <w:vAlign w:val="center"/>
            <w:hideMark/>
          </w:tcPr>
          <w:p w14:paraId="28EF77FF"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7.</w:t>
            </w:r>
          </w:p>
        </w:tc>
        <w:tc>
          <w:tcPr>
            <w:tcW w:w="2841" w:type="dxa"/>
            <w:tcBorders>
              <w:top w:val="nil"/>
              <w:left w:val="nil"/>
              <w:bottom w:val="single" w:sz="4" w:space="0" w:color="auto"/>
              <w:right w:val="single" w:sz="4" w:space="0" w:color="auto"/>
            </w:tcBorders>
            <w:vAlign w:val="center"/>
            <w:hideMark/>
          </w:tcPr>
          <w:p w14:paraId="05DB335A"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VŠĮ Alytaus r. savivaldybės pirminės sveikatos priežiūros centras</w:t>
            </w:r>
          </w:p>
        </w:tc>
        <w:tc>
          <w:tcPr>
            <w:tcW w:w="4820" w:type="dxa"/>
            <w:tcBorders>
              <w:top w:val="nil"/>
              <w:left w:val="nil"/>
              <w:bottom w:val="single" w:sz="4" w:space="0" w:color="auto"/>
              <w:right w:val="single" w:sz="4" w:space="0" w:color="auto"/>
            </w:tcBorders>
            <w:vAlign w:val="center"/>
            <w:hideMark/>
          </w:tcPr>
          <w:p w14:paraId="454DC2A3" w14:textId="77777777" w:rsidR="000B54FB" w:rsidRPr="003E37E0" w:rsidRDefault="000B54FB" w:rsidP="0046549B">
            <w:pPr>
              <w:rPr>
                <w:rFonts w:ascii="Times New Roman" w:hAnsi="Times New Roman"/>
                <w:color w:val="000000"/>
                <w:lang w:eastAsia="lt-LT"/>
              </w:rPr>
            </w:pPr>
            <w:r w:rsidRPr="003E37E0">
              <w:rPr>
                <w:rFonts w:ascii="Times New Roman" w:hAnsi="Times New Roman"/>
                <w:color w:val="000000"/>
                <w:lang w:eastAsia="lt-LT"/>
              </w:rPr>
              <w:t>„Psichikos sveikatos priežiūros paslaugų kokybės gerinimas VŠĮ Alytaus rajono savivaldybės pirminės sveikatos priežiūros centre“</w:t>
            </w:r>
          </w:p>
        </w:tc>
        <w:tc>
          <w:tcPr>
            <w:tcW w:w="1417" w:type="dxa"/>
            <w:tcBorders>
              <w:top w:val="nil"/>
              <w:left w:val="nil"/>
              <w:bottom w:val="single" w:sz="4" w:space="0" w:color="auto"/>
              <w:right w:val="single" w:sz="4" w:space="0" w:color="auto"/>
            </w:tcBorders>
            <w:noWrap/>
            <w:vAlign w:val="center"/>
            <w:hideMark/>
          </w:tcPr>
          <w:p w14:paraId="5330B0DE"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3 537</w:t>
            </w:r>
          </w:p>
        </w:tc>
      </w:tr>
      <w:tr w:rsidR="000B54FB" w:rsidRPr="003E37E0" w14:paraId="03352141" w14:textId="77777777" w:rsidTr="00112A15">
        <w:trPr>
          <w:trHeight w:val="1530"/>
        </w:trPr>
        <w:tc>
          <w:tcPr>
            <w:tcW w:w="556" w:type="dxa"/>
            <w:tcBorders>
              <w:top w:val="nil"/>
              <w:left w:val="single" w:sz="4" w:space="0" w:color="auto"/>
              <w:bottom w:val="single" w:sz="4" w:space="0" w:color="auto"/>
              <w:right w:val="single" w:sz="4" w:space="0" w:color="auto"/>
            </w:tcBorders>
            <w:noWrap/>
            <w:vAlign w:val="center"/>
            <w:hideMark/>
          </w:tcPr>
          <w:p w14:paraId="69AC1E7B"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8.</w:t>
            </w:r>
          </w:p>
        </w:tc>
        <w:tc>
          <w:tcPr>
            <w:tcW w:w="2841" w:type="dxa"/>
            <w:tcBorders>
              <w:top w:val="nil"/>
              <w:left w:val="nil"/>
              <w:bottom w:val="single" w:sz="4" w:space="0" w:color="auto"/>
              <w:right w:val="single" w:sz="4" w:space="0" w:color="auto"/>
            </w:tcBorders>
            <w:vAlign w:val="center"/>
            <w:hideMark/>
          </w:tcPr>
          <w:p w14:paraId="0B1A4514"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Lietuvos sutrikusio intelekto žmonių globos bendrijos „Viltis“ Alytaus rajono padalinys</w:t>
            </w:r>
          </w:p>
        </w:tc>
        <w:tc>
          <w:tcPr>
            <w:tcW w:w="4820" w:type="dxa"/>
            <w:tcBorders>
              <w:top w:val="nil"/>
              <w:left w:val="nil"/>
              <w:bottom w:val="single" w:sz="4" w:space="0" w:color="auto"/>
              <w:right w:val="single" w:sz="4" w:space="0" w:color="auto"/>
            </w:tcBorders>
            <w:vAlign w:val="center"/>
            <w:hideMark/>
          </w:tcPr>
          <w:p w14:paraId="09D8D56E"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„Mes irgi galime „galėti“</w:t>
            </w:r>
          </w:p>
        </w:tc>
        <w:tc>
          <w:tcPr>
            <w:tcW w:w="1417" w:type="dxa"/>
            <w:tcBorders>
              <w:top w:val="nil"/>
              <w:left w:val="nil"/>
              <w:bottom w:val="single" w:sz="4" w:space="0" w:color="auto"/>
              <w:right w:val="single" w:sz="4" w:space="0" w:color="auto"/>
            </w:tcBorders>
            <w:noWrap/>
            <w:vAlign w:val="center"/>
            <w:hideMark/>
          </w:tcPr>
          <w:p w14:paraId="5E80832C"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1 344</w:t>
            </w:r>
          </w:p>
        </w:tc>
      </w:tr>
      <w:tr w:rsidR="000B54FB" w:rsidRPr="003E37E0" w14:paraId="4B044447" w14:textId="77777777" w:rsidTr="00112A15">
        <w:trPr>
          <w:trHeight w:val="1306"/>
        </w:trPr>
        <w:tc>
          <w:tcPr>
            <w:tcW w:w="556" w:type="dxa"/>
            <w:tcBorders>
              <w:top w:val="nil"/>
              <w:left w:val="single" w:sz="4" w:space="0" w:color="auto"/>
              <w:bottom w:val="single" w:sz="4" w:space="0" w:color="auto"/>
              <w:right w:val="single" w:sz="4" w:space="0" w:color="auto"/>
            </w:tcBorders>
            <w:noWrap/>
            <w:vAlign w:val="center"/>
            <w:hideMark/>
          </w:tcPr>
          <w:p w14:paraId="28496E2A"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lastRenderedPageBreak/>
              <w:t>9.</w:t>
            </w:r>
          </w:p>
        </w:tc>
        <w:tc>
          <w:tcPr>
            <w:tcW w:w="2841" w:type="dxa"/>
            <w:tcBorders>
              <w:top w:val="nil"/>
              <w:left w:val="nil"/>
              <w:bottom w:val="single" w:sz="4" w:space="0" w:color="auto"/>
              <w:right w:val="single" w:sz="4" w:space="0" w:color="auto"/>
            </w:tcBorders>
            <w:vAlign w:val="center"/>
            <w:hideMark/>
          </w:tcPr>
          <w:p w14:paraId="241419E7"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rajono savivaldybės visuomenės sveikatos biuras</w:t>
            </w:r>
          </w:p>
        </w:tc>
        <w:tc>
          <w:tcPr>
            <w:tcW w:w="4820" w:type="dxa"/>
            <w:tcBorders>
              <w:top w:val="nil"/>
              <w:left w:val="nil"/>
              <w:bottom w:val="single" w:sz="4" w:space="0" w:color="auto"/>
              <w:right w:val="single" w:sz="4" w:space="0" w:color="auto"/>
            </w:tcBorders>
            <w:vAlign w:val="center"/>
            <w:hideMark/>
          </w:tcPr>
          <w:p w14:paraId="323278D4"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Stovykla „Diena be streso“</w:t>
            </w:r>
          </w:p>
        </w:tc>
        <w:tc>
          <w:tcPr>
            <w:tcW w:w="1417" w:type="dxa"/>
            <w:tcBorders>
              <w:top w:val="nil"/>
              <w:left w:val="nil"/>
              <w:bottom w:val="single" w:sz="4" w:space="0" w:color="auto"/>
              <w:right w:val="single" w:sz="4" w:space="0" w:color="auto"/>
            </w:tcBorders>
            <w:noWrap/>
            <w:vAlign w:val="center"/>
            <w:hideMark/>
          </w:tcPr>
          <w:p w14:paraId="5552228C"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700</w:t>
            </w:r>
          </w:p>
        </w:tc>
      </w:tr>
      <w:tr w:rsidR="000B54FB" w:rsidRPr="003E37E0" w14:paraId="748253AA" w14:textId="77777777" w:rsidTr="00112A15">
        <w:trPr>
          <w:trHeight w:val="971"/>
        </w:trPr>
        <w:tc>
          <w:tcPr>
            <w:tcW w:w="556" w:type="dxa"/>
            <w:tcBorders>
              <w:top w:val="nil"/>
              <w:left w:val="single" w:sz="4" w:space="0" w:color="auto"/>
              <w:bottom w:val="single" w:sz="4" w:space="0" w:color="auto"/>
              <w:right w:val="single" w:sz="4" w:space="0" w:color="auto"/>
            </w:tcBorders>
            <w:noWrap/>
            <w:vAlign w:val="center"/>
            <w:hideMark/>
          </w:tcPr>
          <w:p w14:paraId="7DBC3573"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10.</w:t>
            </w:r>
          </w:p>
        </w:tc>
        <w:tc>
          <w:tcPr>
            <w:tcW w:w="2841" w:type="dxa"/>
            <w:tcBorders>
              <w:top w:val="nil"/>
              <w:left w:val="nil"/>
              <w:bottom w:val="single" w:sz="4" w:space="0" w:color="auto"/>
              <w:right w:val="single" w:sz="4" w:space="0" w:color="auto"/>
            </w:tcBorders>
            <w:vAlign w:val="center"/>
            <w:hideMark/>
          </w:tcPr>
          <w:p w14:paraId="385B7EEE"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Alytaus r. Butrimonių gimnazija</w:t>
            </w:r>
          </w:p>
        </w:tc>
        <w:tc>
          <w:tcPr>
            <w:tcW w:w="4820" w:type="dxa"/>
            <w:tcBorders>
              <w:top w:val="nil"/>
              <w:left w:val="nil"/>
              <w:bottom w:val="single" w:sz="4" w:space="0" w:color="auto"/>
              <w:right w:val="single" w:sz="4" w:space="0" w:color="auto"/>
            </w:tcBorders>
            <w:vAlign w:val="center"/>
            <w:hideMark/>
          </w:tcPr>
          <w:p w14:paraId="29213792"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„Moku žaisti - moku būti laimingas“</w:t>
            </w:r>
          </w:p>
        </w:tc>
        <w:tc>
          <w:tcPr>
            <w:tcW w:w="1417" w:type="dxa"/>
            <w:tcBorders>
              <w:top w:val="nil"/>
              <w:left w:val="nil"/>
              <w:bottom w:val="single" w:sz="4" w:space="0" w:color="auto"/>
              <w:right w:val="single" w:sz="4" w:space="0" w:color="auto"/>
            </w:tcBorders>
            <w:noWrap/>
            <w:vAlign w:val="center"/>
            <w:hideMark/>
          </w:tcPr>
          <w:p w14:paraId="7A5D9DF9"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645</w:t>
            </w:r>
          </w:p>
        </w:tc>
      </w:tr>
      <w:tr w:rsidR="000B54FB" w:rsidRPr="003E37E0" w14:paraId="37B75185" w14:textId="77777777" w:rsidTr="00112A15">
        <w:trPr>
          <w:trHeight w:val="735"/>
        </w:trPr>
        <w:tc>
          <w:tcPr>
            <w:tcW w:w="556" w:type="dxa"/>
            <w:tcBorders>
              <w:top w:val="nil"/>
              <w:left w:val="single" w:sz="4" w:space="0" w:color="auto"/>
              <w:bottom w:val="single" w:sz="4" w:space="0" w:color="auto"/>
              <w:right w:val="single" w:sz="4" w:space="0" w:color="auto"/>
            </w:tcBorders>
            <w:noWrap/>
            <w:vAlign w:val="center"/>
            <w:hideMark/>
          </w:tcPr>
          <w:p w14:paraId="46D0847D"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11.</w:t>
            </w:r>
          </w:p>
        </w:tc>
        <w:tc>
          <w:tcPr>
            <w:tcW w:w="2841" w:type="dxa"/>
            <w:tcBorders>
              <w:top w:val="nil"/>
              <w:left w:val="nil"/>
              <w:bottom w:val="single" w:sz="4" w:space="0" w:color="auto"/>
              <w:right w:val="single" w:sz="4" w:space="0" w:color="auto"/>
            </w:tcBorders>
            <w:vAlign w:val="center"/>
            <w:hideMark/>
          </w:tcPr>
          <w:p w14:paraId="48778042"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Ąžuolinių kaimo bendruomenė</w:t>
            </w:r>
          </w:p>
        </w:tc>
        <w:tc>
          <w:tcPr>
            <w:tcW w:w="4820" w:type="dxa"/>
            <w:tcBorders>
              <w:top w:val="nil"/>
              <w:left w:val="nil"/>
              <w:bottom w:val="single" w:sz="4" w:space="0" w:color="auto"/>
              <w:right w:val="single" w:sz="4" w:space="0" w:color="auto"/>
            </w:tcBorders>
            <w:vAlign w:val="center"/>
            <w:hideMark/>
          </w:tcPr>
          <w:p w14:paraId="2B803D71" w14:textId="77777777" w:rsidR="000B54FB" w:rsidRPr="003E37E0" w:rsidRDefault="000B54FB" w:rsidP="0046549B">
            <w:pPr>
              <w:ind w:firstLineChars="15" w:firstLine="36"/>
              <w:rPr>
                <w:rFonts w:ascii="Times New Roman" w:hAnsi="Times New Roman"/>
                <w:color w:val="000000"/>
                <w:lang w:eastAsia="lt-LT"/>
              </w:rPr>
            </w:pPr>
            <w:r w:rsidRPr="003E37E0">
              <w:rPr>
                <w:rFonts w:ascii="Times New Roman" w:hAnsi="Times New Roman"/>
                <w:color w:val="000000"/>
                <w:lang w:eastAsia="lt-LT"/>
              </w:rPr>
              <w:t>„Sveiko maisto pasirinkimas: pažink ir ragauk“</w:t>
            </w:r>
          </w:p>
        </w:tc>
        <w:tc>
          <w:tcPr>
            <w:tcW w:w="1417" w:type="dxa"/>
            <w:tcBorders>
              <w:top w:val="nil"/>
              <w:left w:val="nil"/>
              <w:bottom w:val="single" w:sz="4" w:space="0" w:color="auto"/>
              <w:right w:val="single" w:sz="4" w:space="0" w:color="auto"/>
            </w:tcBorders>
            <w:noWrap/>
            <w:vAlign w:val="center"/>
            <w:hideMark/>
          </w:tcPr>
          <w:p w14:paraId="71C1ED3E"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1 096,25</w:t>
            </w:r>
          </w:p>
        </w:tc>
      </w:tr>
      <w:tr w:rsidR="000B54FB" w:rsidRPr="003E37E0" w14:paraId="68BA5DEF" w14:textId="77777777" w:rsidTr="00112A15">
        <w:trPr>
          <w:trHeight w:val="735"/>
        </w:trPr>
        <w:tc>
          <w:tcPr>
            <w:tcW w:w="556" w:type="dxa"/>
            <w:tcBorders>
              <w:top w:val="nil"/>
              <w:left w:val="single" w:sz="4" w:space="0" w:color="auto"/>
              <w:bottom w:val="single" w:sz="4" w:space="0" w:color="auto"/>
              <w:right w:val="single" w:sz="4" w:space="0" w:color="auto"/>
            </w:tcBorders>
            <w:noWrap/>
            <w:vAlign w:val="center"/>
            <w:hideMark/>
          </w:tcPr>
          <w:p w14:paraId="0EBF27AC"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12.</w:t>
            </w:r>
          </w:p>
        </w:tc>
        <w:tc>
          <w:tcPr>
            <w:tcW w:w="2841" w:type="dxa"/>
            <w:tcBorders>
              <w:top w:val="nil"/>
              <w:left w:val="nil"/>
              <w:bottom w:val="single" w:sz="4" w:space="0" w:color="auto"/>
              <w:right w:val="single" w:sz="4" w:space="0" w:color="auto"/>
            </w:tcBorders>
            <w:noWrap/>
            <w:vAlign w:val="center"/>
            <w:hideMark/>
          </w:tcPr>
          <w:p w14:paraId="5661A87B"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VŠĮ teatras „Cezario grupė“</w:t>
            </w:r>
          </w:p>
        </w:tc>
        <w:tc>
          <w:tcPr>
            <w:tcW w:w="4820" w:type="dxa"/>
            <w:tcBorders>
              <w:top w:val="nil"/>
              <w:left w:val="nil"/>
              <w:bottom w:val="single" w:sz="4" w:space="0" w:color="auto"/>
              <w:right w:val="single" w:sz="4" w:space="0" w:color="auto"/>
            </w:tcBorders>
            <w:vAlign w:val="center"/>
            <w:hideMark/>
          </w:tcPr>
          <w:p w14:paraId="7B895CF5" w14:textId="77777777" w:rsidR="000B54FB" w:rsidRPr="003E37E0" w:rsidRDefault="000B54FB" w:rsidP="0046549B">
            <w:pPr>
              <w:rPr>
                <w:rFonts w:ascii="Times New Roman" w:hAnsi="Times New Roman"/>
                <w:color w:val="000000"/>
                <w:lang w:eastAsia="lt-LT"/>
              </w:rPr>
            </w:pPr>
            <w:r w:rsidRPr="003E37E0">
              <w:rPr>
                <w:rFonts w:ascii="Times New Roman" w:hAnsi="Times New Roman"/>
                <w:color w:val="000000"/>
                <w:lang w:eastAsia="lt-LT"/>
              </w:rPr>
              <w:t>„Emoci</w:t>
            </w:r>
            <w:r>
              <w:rPr>
                <w:rFonts w:ascii="Times New Roman" w:hAnsi="Times New Roman"/>
                <w:color w:val="000000"/>
                <w:lang w:eastAsia="lt-LT"/>
              </w:rPr>
              <w:t>n</w:t>
            </w:r>
            <w:r w:rsidRPr="003E37E0">
              <w:rPr>
                <w:rFonts w:ascii="Times New Roman" w:hAnsi="Times New Roman"/>
                <w:color w:val="000000"/>
                <w:lang w:eastAsia="lt-LT"/>
              </w:rPr>
              <w:t>io raštingumo ugdymo ir patyčių prevencijos renginiai mokiniams“</w:t>
            </w:r>
          </w:p>
        </w:tc>
        <w:tc>
          <w:tcPr>
            <w:tcW w:w="1417" w:type="dxa"/>
            <w:tcBorders>
              <w:top w:val="nil"/>
              <w:left w:val="nil"/>
              <w:bottom w:val="single" w:sz="4" w:space="0" w:color="auto"/>
              <w:right w:val="single" w:sz="4" w:space="0" w:color="auto"/>
            </w:tcBorders>
            <w:noWrap/>
            <w:vAlign w:val="center"/>
            <w:hideMark/>
          </w:tcPr>
          <w:p w14:paraId="5FC020E2" w14:textId="77777777" w:rsidR="000B54FB" w:rsidRPr="003E37E0" w:rsidRDefault="000B54FB" w:rsidP="0046549B">
            <w:pPr>
              <w:jc w:val="center"/>
              <w:rPr>
                <w:rFonts w:ascii="Times New Roman" w:hAnsi="Times New Roman"/>
                <w:color w:val="000000"/>
                <w:lang w:eastAsia="lt-LT"/>
              </w:rPr>
            </w:pPr>
            <w:r w:rsidRPr="003E37E0">
              <w:rPr>
                <w:rFonts w:ascii="Times New Roman" w:hAnsi="Times New Roman"/>
                <w:color w:val="000000"/>
                <w:lang w:eastAsia="lt-LT"/>
              </w:rPr>
              <w:t>4 950</w:t>
            </w:r>
          </w:p>
        </w:tc>
      </w:tr>
      <w:tr w:rsidR="000B54FB" w:rsidRPr="003E37E0" w14:paraId="413743A2" w14:textId="77777777" w:rsidTr="00112A15">
        <w:trPr>
          <w:trHeight w:val="555"/>
        </w:trPr>
        <w:tc>
          <w:tcPr>
            <w:tcW w:w="556" w:type="dxa"/>
            <w:tcBorders>
              <w:top w:val="nil"/>
              <w:left w:val="nil"/>
              <w:bottom w:val="nil"/>
              <w:right w:val="nil"/>
            </w:tcBorders>
            <w:noWrap/>
            <w:vAlign w:val="bottom"/>
            <w:hideMark/>
          </w:tcPr>
          <w:p w14:paraId="50B27FE0" w14:textId="77777777" w:rsidR="000B54FB" w:rsidRPr="003E37E0" w:rsidRDefault="000B54FB" w:rsidP="0046549B">
            <w:pPr>
              <w:jc w:val="center"/>
              <w:rPr>
                <w:rFonts w:ascii="Times New Roman" w:hAnsi="Times New Roman"/>
                <w:color w:val="000000"/>
                <w:lang w:eastAsia="lt-LT"/>
              </w:rPr>
            </w:pPr>
          </w:p>
        </w:tc>
        <w:tc>
          <w:tcPr>
            <w:tcW w:w="2841" w:type="dxa"/>
            <w:tcBorders>
              <w:top w:val="nil"/>
              <w:left w:val="nil"/>
              <w:bottom w:val="nil"/>
              <w:right w:val="nil"/>
            </w:tcBorders>
            <w:noWrap/>
            <w:vAlign w:val="bottom"/>
            <w:hideMark/>
          </w:tcPr>
          <w:p w14:paraId="6AE09D59" w14:textId="77777777" w:rsidR="000B54FB" w:rsidRPr="003E37E0" w:rsidRDefault="000B54FB" w:rsidP="0046549B">
            <w:pPr>
              <w:rPr>
                <w:rFonts w:ascii="Times New Roman" w:hAnsi="Times New Roman"/>
                <w:sz w:val="20"/>
                <w:szCs w:val="20"/>
                <w:lang w:eastAsia="lt-LT"/>
              </w:rPr>
            </w:pPr>
          </w:p>
        </w:tc>
        <w:tc>
          <w:tcPr>
            <w:tcW w:w="4820" w:type="dxa"/>
            <w:tcBorders>
              <w:top w:val="nil"/>
              <w:left w:val="nil"/>
              <w:bottom w:val="nil"/>
              <w:right w:val="nil"/>
            </w:tcBorders>
            <w:noWrap/>
            <w:vAlign w:val="bottom"/>
            <w:hideMark/>
          </w:tcPr>
          <w:p w14:paraId="46014B87" w14:textId="77777777" w:rsidR="000B54FB" w:rsidRPr="003E37E0" w:rsidRDefault="000B54FB" w:rsidP="0046549B">
            <w:pPr>
              <w:rPr>
                <w:rFonts w:ascii="Times New Roman" w:hAnsi="Times New Roman"/>
                <w:sz w:val="20"/>
                <w:szCs w:val="20"/>
                <w:lang w:eastAsia="lt-LT"/>
              </w:rPr>
            </w:pPr>
          </w:p>
        </w:tc>
        <w:tc>
          <w:tcPr>
            <w:tcW w:w="1417" w:type="dxa"/>
            <w:tcBorders>
              <w:top w:val="nil"/>
              <w:left w:val="single" w:sz="4" w:space="0" w:color="auto"/>
              <w:bottom w:val="single" w:sz="4" w:space="0" w:color="auto"/>
              <w:right w:val="single" w:sz="4" w:space="0" w:color="auto"/>
            </w:tcBorders>
            <w:noWrap/>
            <w:vAlign w:val="center"/>
            <w:hideMark/>
          </w:tcPr>
          <w:p w14:paraId="3ABB5EF9" w14:textId="77777777" w:rsidR="000B54FB" w:rsidRPr="003E37E0" w:rsidRDefault="000B54FB" w:rsidP="0046549B">
            <w:pPr>
              <w:jc w:val="center"/>
              <w:rPr>
                <w:rFonts w:ascii="Times New Roman" w:hAnsi="Times New Roman"/>
                <w:b/>
                <w:bCs/>
                <w:color w:val="000000"/>
                <w:lang w:eastAsia="lt-LT"/>
              </w:rPr>
            </w:pPr>
            <w:r w:rsidRPr="003E37E0">
              <w:rPr>
                <w:rFonts w:ascii="Times New Roman" w:hAnsi="Times New Roman"/>
                <w:b/>
                <w:bCs/>
                <w:color w:val="000000"/>
                <w:lang w:eastAsia="lt-LT"/>
              </w:rPr>
              <w:t>21997,25</w:t>
            </w:r>
          </w:p>
        </w:tc>
      </w:tr>
    </w:tbl>
    <w:p w14:paraId="4C541A07" w14:textId="77777777" w:rsidR="000B54FB" w:rsidRPr="005A612B" w:rsidRDefault="000B54FB" w:rsidP="00930F25">
      <w:pPr>
        <w:jc w:val="both"/>
        <w:rPr>
          <w:rFonts w:ascii="Times New Roman" w:hAnsi="Times New Roman"/>
          <w:lang w:eastAsia="lt-LT"/>
        </w:rPr>
      </w:pPr>
    </w:p>
    <w:p w14:paraId="68B57CC5" w14:textId="77777777" w:rsidR="003C1A6D" w:rsidRPr="00314B60" w:rsidRDefault="00134491" w:rsidP="0092245C">
      <w:pPr>
        <w:ind w:left="1080" w:hanging="720"/>
        <w:jc w:val="center"/>
        <w:rPr>
          <w:rFonts w:ascii="Times New Roman" w:hAnsi="Times New Roman"/>
          <w:b/>
          <w:bCs/>
          <w:lang w:eastAsia="lt-LT"/>
        </w:rPr>
      </w:pPr>
      <w:r w:rsidRPr="00314B60">
        <w:rPr>
          <w:rFonts w:ascii="Times New Roman" w:hAnsi="Times New Roman"/>
          <w:b/>
          <w:bCs/>
          <w:lang w:eastAsia="lt-LT"/>
        </w:rPr>
        <w:t>V</w:t>
      </w:r>
      <w:r w:rsidR="00AC0622" w:rsidRPr="00314B60">
        <w:rPr>
          <w:rFonts w:ascii="Times New Roman" w:hAnsi="Times New Roman"/>
          <w:b/>
          <w:bCs/>
          <w:lang w:eastAsia="lt-LT"/>
        </w:rPr>
        <w:t>I</w:t>
      </w:r>
      <w:r w:rsidRPr="00314B60">
        <w:rPr>
          <w:rFonts w:ascii="Times New Roman" w:hAnsi="Times New Roman"/>
          <w:b/>
          <w:bCs/>
          <w:lang w:eastAsia="lt-LT"/>
        </w:rPr>
        <w:t>. LAUKIAMI REZULTATAI</w:t>
      </w:r>
    </w:p>
    <w:p w14:paraId="15807034" w14:textId="77777777" w:rsidR="003628C7" w:rsidRPr="00314B60" w:rsidRDefault="003628C7" w:rsidP="0092245C">
      <w:pPr>
        <w:tabs>
          <w:tab w:val="left" w:pos="1050"/>
          <w:tab w:val="center" w:pos="4999"/>
        </w:tabs>
        <w:rPr>
          <w:rFonts w:ascii="Times New Roman" w:hAnsi="Times New Roman"/>
          <w:b/>
          <w:bCs/>
          <w:lang w:eastAsia="lt-LT"/>
        </w:rPr>
      </w:pPr>
    </w:p>
    <w:p w14:paraId="7B5D3E2C" w14:textId="65D29215" w:rsidR="003628C7" w:rsidRPr="00314B60" w:rsidRDefault="00C14F56" w:rsidP="0092245C">
      <w:pPr>
        <w:tabs>
          <w:tab w:val="left" w:pos="1050"/>
          <w:tab w:val="center" w:pos="4999"/>
        </w:tabs>
        <w:ind w:firstLine="680"/>
        <w:rPr>
          <w:rFonts w:ascii="Times New Roman" w:hAnsi="Times New Roman"/>
          <w:bCs/>
          <w:lang w:eastAsia="lt-LT"/>
        </w:rPr>
      </w:pPr>
      <w:r>
        <w:rPr>
          <w:rFonts w:ascii="Times New Roman" w:hAnsi="Times New Roman"/>
          <w:lang w:eastAsia="lt-LT"/>
        </w:rPr>
        <w:t>1</w:t>
      </w:r>
      <w:r w:rsidR="00A46058">
        <w:rPr>
          <w:rFonts w:ascii="Times New Roman" w:hAnsi="Times New Roman"/>
          <w:lang w:eastAsia="lt-LT"/>
        </w:rPr>
        <w:t>4</w:t>
      </w:r>
      <w:r>
        <w:rPr>
          <w:rFonts w:ascii="Times New Roman" w:hAnsi="Times New Roman"/>
          <w:lang w:eastAsia="lt-LT"/>
        </w:rPr>
        <w:t xml:space="preserve">. </w:t>
      </w:r>
      <w:r w:rsidR="00B757AD" w:rsidRPr="00314B60">
        <w:rPr>
          <w:rFonts w:ascii="Times New Roman" w:hAnsi="Times New Roman"/>
          <w:lang w:eastAsia="lt-LT"/>
        </w:rPr>
        <w:t>Programos įgyvendinimo artimi</w:t>
      </w:r>
      <w:r w:rsidR="00F06F84">
        <w:rPr>
          <w:rFonts w:ascii="Times New Roman" w:hAnsi="Times New Roman"/>
          <w:lang w:eastAsia="lt-LT"/>
        </w:rPr>
        <w:t>ausi</w:t>
      </w:r>
      <w:r w:rsidR="00B757AD" w:rsidRPr="00314B60">
        <w:rPr>
          <w:rFonts w:ascii="Times New Roman" w:hAnsi="Times New Roman"/>
          <w:lang w:eastAsia="lt-LT"/>
        </w:rPr>
        <w:t xml:space="preserve"> rezultatai:</w:t>
      </w:r>
    </w:p>
    <w:p w14:paraId="43272288" w14:textId="1E8A8BE6" w:rsidR="003C1A6D" w:rsidRPr="00314B60" w:rsidRDefault="00C14F56" w:rsidP="0092245C">
      <w:pPr>
        <w:tabs>
          <w:tab w:val="left" w:pos="1050"/>
          <w:tab w:val="center" w:pos="4999"/>
        </w:tabs>
        <w:ind w:firstLine="680"/>
        <w:rPr>
          <w:rFonts w:ascii="Times New Roman" w:hAnsi="Times New Roman"/>
          <w:b/>
          <w:bCs/>
          <w:lang w:eastAsia="lt-LT"/>
        </w:rPr>
      </w:pPr>
      <w:r>
        <w:rPr>
          <w:rFonts w:ascii="Times New Roman" w:hAnsi="Times New Roman"/>
          <w:bCs/>
          <w:lang w:eastAsia="lt-LT"/>
        </w:rPr>
        <w:t>1</w:t>
      </w:r>
      <w:r w:rsidR="00A46058">
        <w:rPr>
          <w:rFonts w:ascii="Times New Roman" w:hAnsi="Times New Roman"/>
          <w:bCs/>
          <w:lang w:eastAsia="lt-LT"/>
        </w:rPr>
        <w:t>4</w:t>
      </w:r>
      <w:r>
        <w:rPr>
          <w:rFonts w:ascii="Times New Roman" w:hAnsi="Times New Roman"/>
          <w:bCs/>
          <w:lang w:eastAsia="lt-LT"/>
        </w:rPr>
        <w:t>.</w:t>
      </w:r>
      <w:r w:rsidR="003628C7" w:rsidRPr="00314B60">
        <w:rPr>
          <w:rFonts w:ascii="Times New Roman" w:hAnsi="Times New Roman"/>
          <w:bCs/>
          <w:lang w:eastAsia="lt-LT"/>
        </w:rPr>
        <w:t xml:space="preserve">1. </w:t>
      </w:r>
      <w:r w:rsidR="00930F25">
        <w:rPr>
          <w:rFonts w:ascii="Times New Roman" w:hAnsi="Times New Roman"/>
          <w:lang w:eastAsia="lt-LT"/>
        </w:rPr>
        <w:t>p</w:t>
      </w:r>
      <w:r w:rsidR="00B757AD" w:rsidRPr="00314B60">
        <w:rPr>
          <w:rFonts w:ascii="Times New Roman" w:hAnsi="Times New Roman"/>
          <w:lang w:eastAsia="lt-LT"/>
        </w:rPr>
        <w:t>adės suformuoti aktyv</w:t>
      </w:r>
      <w:r w:rsidR="00930F25">
        <w:rPr>
          <w:rFonts w:ascii="Times New Roman" w:hAnsi="Times New Roman"/>
          <w:lang w:eastAsia="lt-LT"/>
        </w:rPr>
        <w:t>ų visuomenės požiūrį į sveikatą;</w:t>
      </w:r>
    </w:p>
    <w:p w14:paraId="4F64A1AF" w14:textId="119EE71C" w:rsidR="003628C7" w:rsidRPr="00314B60" w:rsidRDefault="00C14F56" w:rsidP="0092245C">
      <w:pPr>
        <w:tabs>
          <w:tab w:val="left" w:pos="1050"/>
          <w:tab w:val="center" w:pos="4999"/>
        </w:tabs>
        <w:ind w:firstLine="680"/>
        <w:rPr>
          <w:rFonts w:ascii="Times New Roman" w:hAnsi="Times New Roman"/>
          <w:b/>
          <w:bCs/>
          <w:lang w:eastAsia="lt-LT"/>
        </w:rPr>
      </w:pPr>
      <w:r>
        <w:rPr>
          <w:rFonts w:ascii="Times New Roman" w:hAnsi="Times New Roman"/>
          <w:lang w:eastAsia="lt-LT"/>
        </w:rPr>
        <w:t>1</w:t>
      </w:r>
      <w:r w:rsidR="00A46058">
        <w:rPr>
          <w:rFonts w:ascii="Times New Roman" w:hAnsi="Times New Roman"/>
          <w:lang w:eastAsia="lt-LT"/>
        </w:rPr>
        <w:t>4</w:t>
      </w:r>
      <w:r>
        <w:rPr>
          <w:rFonts w:ascii="Times New Roman" w:hAnsi="Times New Roman"/>
          <w:lang w:eastAsia="lt-LT"/>
        </w:rPr>
        <w:t>.</w:t>
      </w:r>
      <w:r w:rsidR="00B757AD" w:rsidRPr="00314B60">
        <w:rPr>
          <w:rFonts w:ascii="Times New Roman" w:hAnsi="Times New Roman"/>
          <w:lang w:eastAsia="lt-LT"/>
        </w:rPr>
        <w:t xml:space="preserve">2. </w:t>
      </w:r>
      <w:r w:rsidR="00930F25">
        <w:rPr>
          <w:rFonts w:ascii="Times New Roman" w:hAnsi="Times New Roman"/>
        </w:rPr>
        <w:t>g</w:t>
      </w:r>
      <w:r w:rsidR="00B757AD" w:rsidRPr="00314B60">
        <w:rPr>
          <w:rFonts w:ascii="Times New Roman" w:hAnsi="Times New Roman"/>
        </w:rPr>
        <w:t>erės gyventojų informuotumas ligų prevencijos ir sveikatinimo bei aplinkos įtak</w:t>
      </w:r>
      <w:r w:rsidR="00F06F84">
        <w:rPr>
          <w:rFonts w:ascii="Times New Roman" w:hAnsi="Times New Roman"/>
        </w:rPr>
        <w:t>os</w:t>
      </w:r>
      <w:r w:rsidR="00B757AD" w:rsidRPr="00314B60">
        <w:rPr>
          <w:rFonts w:ascii="Times New Roman" w:hAnsi="Times New Roman"/>
        </w:rPr>
        <w:t xml:space="preserve"> sveikatai</w:t>
      </w:r>
      <w:r w:rsidR="00F06F84">
        <w:rPr>
          <w:rFonts w:ascii="Times New Roman" w:hAnsi="Times New Roman"/>
        </w:rPr>
        <w:t xml:space="preserve"> </w:t>
      </w:r>
      <w:r w:rsidR="00F06F84" w:rsidRPr="00314B60">
        <w:rPr>
          <w:rFonts w:ascii="Times New Roman" w:hAnsi="Times New Roman"/>
        </w:rPr>
        <w:t>klausimais</w:t>
      </w:r>
      <w:r w:rsidR="006C1397">
        <w:rPr>
          <w:rFonts w:ascii="Times New Roman" w:hAnsi="Times New Roman"/>
        </w:rPr>
        <w:t>.</w:t>
      </w:r>
    </w:p>
    <w:p w14:paraId="629B8E17" w14:textId="0FD19BBF" w:rsidR="003628C7" w:rsidRPr="00314B60" w:rsidRDefault="00C14F56" w:rsidP="0092245C">
      <w:pPr>
        <w:tabs>
          <w:tab w:val="left" w:pos="1050"/>
          <w:tab w:val="center" w:pos="4999"/>
        </w:tabs>
        <w:ind w:firstLine="680"/>
        <w:rPr>
          <w:rFonts w:ascii="Times New Roman" w:hAnsi="Times New Roman"/>
          <w:b/>
          <w:bCs/>
          <w:lang w:eastAsia="lt-LT"/>
        </w:rPr>
      </w:pPr>
      <w:r>
        <w:rPr>
          <w:rFonts w:ascii="Times New Roman" w:hAnsi="Times New Roman"/>
          <w:lang w:eastAsia="lt-LT"/>
        </w:rPr>
        <w:t>1</w:t>
      </w:r>
      <w:r w:rsidR="00A46058">
        <w:rPr>
          <w:rFonts w:ascii="Times New Roman" w:hAnsi="Times New Roman"/>
          <w:lang w:eastAsia="lt-LT"/>
        </w:rPr>
        <w:t>5</w:t>
      </w:r>
      <w:r>
        <w:rPr>
          <w:rFonts w:ascii="Times New Roman" w:hAnsi="Times New Roman"/>
          <w:lang w:eastAsia="lt-LT"/>
        </w:rPr>
        <w:t xml:space="preserve">. </w:t>
      </w:r>
      <w:r w:rsidR="00B757AD" w:rsidRPr="00314B60">
        <w:rPr>
          <w:rFonts w:ascii="Times New Roman" w:hAnsi="Times New Roman"/>
          <w:lang w:eastAsia="lt-LT"/>
        </w:rPr>
        <w:t xml:space="preserve">Programos įgyvendinimo </w:t>
      </w:r>
      <w:r w:rsidR="00F06F84">
        <w:rPr>
          <w:rFonts w:ascii="Times New Roman" w:hAnsi="Times New Roman"/>
          <w:lang w:eastAsia="lt-LT"/>
        </w:rPr>
        <w:t>tolimesni</w:t>
      </w:r>
      <w:r w:rsidR="00B757AD" w:rsidRPr="00314B60">
        <w:rPr>
          <w:rFonts w:ascii="Times New Roman" w:hAnsi="Times New Roman"/>
          <w:lang w:eastAsia="lt-LT"/>
        </w:rPr>
        <w:t xml:space="preserve"> rezultatai:</w:t>
      </w:r>
    </w:p>
    <w:p w14:paraId="04A6E831" w14:textId="7AEE820B" w:rsidR="003628C7" w:rsidRPr="00314B60" w:rsidRDefault="00C14F56" w:rsidP="0092245C">
      <w:pPr>
        <w:tabs>
          <w:tab w:val="left" w:pos="1050"/>
          <w:tab w:val="center" w:pos="4999"/>
        </w:tabs>
        <w:ind w:firstLine="680"/>
        <w:rPr>
          <w:rFonts w:ascii="Times New Roman" w:hAnsi="Times New Roman"/>
          <w:b/>
          <w:bCs/>
          <w:lang w:eastAsia="lt-LT"/>
        </w:rPr>
      </w:pPr>
      <w:r>
        <w:rPr>
          <w:rFonts w:ascii="Times New Roman" w:hAnsi="Times New Roman"/>
          <w:lang w:eastAsia="lt-LT"/>
        </w:rPr>
        <w:t>1</w:t>
      </w:r>
      <w:r w:rsidR="00A46058">
        <w:rPr>
          <w:rFonts w:ascii="Times New Roman" w:hAnsi="Times New Roman"/>
          <w:lang w:eastAsia="lt-LT"/>
        </w:rPr>
        <w:t>5</w:t>
      </w:r>
      <w:r>
        <w:rPr>
          <w:rFonts w:ascii="Times New Roman" w:hAnsi="Times New Roman"/>
          <w:lang w:eastAsia="lt-LT"/>
        </w:rPr>
        <w:t>.</w:t>
      </w:r>
      <w:r w:rsidR="00B757AD" w:rsidRPr="00314B60">
        <w:rPr>
          <w:rFonts w:ascii="Times New Roman" w:hAnsi="Times New Roman"/>
          <w:lang w:eastAsia="lt-LT"/>
        </w:rPr>
        <w:t>1.</w:t>
      </w:r>
      <w:r w:rsidR="006A0F03" w:rsidRPr="00314B60">
        <w:rPr>
          <w:rFonts w:ascii="Times New Roman" w:hAnsi="Times New Roman"/>
          <w:lang w:eastAsia="lt-LT"/>
        </w:rPr>
        <w:t xml:space="preserve"> </w:t>
      </w:r>
      <w:r w:rsidR="00930F25">
        <w:rPr>
          <w:rFonts w:ascii="Times New Roman" w:hAnsi="Times New Roman"/>
        </w:rPr>
        <w:t>s</w:t>
      </w:r>
      <w:r w:rsidR="001C02B1" w:rsidRPr="00314B60">
        <w:rPr>
          <w:rFonts w:ascii="Times New Roman" w:hAnsi="Times New Roman"/>
        </w:rPr>
        <w:t>tabilizuosis gyventojų ligotumas, sergam</w:t>
      </w:r>
      <w:r w:rsidR="00930F25">
        <w:rPr>
          <w:rFonts w:ascii="Times New Roman" w:hAnsi="Times New Roman"/>
        </w:rPr>
        <w:t>umas, neįgalumas ir mirtingumas;</w:t>
      </w:r>
    </w:p>
    <w:p w14:paraId="12265F7E" w14:textId="46511BCA" w:rsidR="001C02B1" w:rsidRDefault="00C14F56" w:rsidP="0092245C">
      <w:pPr>
        <w:tabs>
          <w:tab w:val="left" w:pos="1050"/>
          <w:tab w:val="center" w:pos="4999"/>
        </w:tabs>
        <w:ind w:firstLine="680"/>
        <w:rPr>
          <w:rFonts w:ascii="Times New Roman" w:hAnsi="Times New Roman"/>
        </w:rPr>
      </w:pPr>
      <w:r>
        <w:rPr>
          <w:rFonts w:ascii="Times New Roman" w:hAnsi="Times New Roman"/>
        </w:rPr>
        <w:t>1</w:t>
      </w:r>
      <w:r w:rsidR="00A46058">
        <w:rPr>
          <w:rFonts w:ascii="Times New Roman" w:hAnsi="Times New Roman"/>
        </w:rPr>
        <w:t>5</w:t>
      </w:r>
      <w:r>
        <w:rPr>
          <w:rFonts w:ascii="Times New Roman" w:hAnsi="Times New Roman"/>
        </w:rPr>
        <w:t>.</w:t>
      </w:r>
      <w:r w:rsidR="006C1397">
        <w:rPr>
          <w:rFonts w:ascii="Times New Roman" w:hAnsi="Times New Roman"/>
        </w:rPr>
        <w:t xml:space="preserve">2. </w:t>
      </w:r>
      <w:r w:rsidR="00930F25">
        <w:rPr>
          <w:rFonts w:ascii="Times New Roman" w:hAnsi="Times New Roman"/>
        </w:rPr>
        <w:t>m</w:t>
      </w:r>
      <w:r w:rsidR="001C02B1" w:rsidRPr="00314B60">
        <w:rPr>
          <w:rFonts w:ascii="Times New Roman" w:hAnsi="Times New Roman"/>
        </w:rPr>
        <w:t>ažės neigiamas aplinkos poveikis sveikatai.</w:t>
      </w:r>
    </w:p>
    <w:p w14:paraId="1D35C6CD" w14:textId="77777777" w:rsidR="00CD7F17" w:rsidRPr="00314B60" w:rsidRDefault="00CD7F17" w:rsidP="00115F93">
      <w:pPr>
        <w:jc w:val="both"/>
        <w:rPr>
          <w:rFonts w:ascii="Times New Roman" w:hAnsi="Times New Roman"/>
        </w:rPr>
      </w:pPr>
    </w:p>
    <w:p w14:paraId="3318650A" w14:textId="77777777" w:rsidR="004B3AAC" w:rsidRPr="00314B60" w:rsidRDefault="00AC0622" w:rsidP="0092245C">
      <w:pPr>
        <w:ind w:firstLine="851"/>
        <w:jc w:val="center"/>
        <w:rPr>
          <w:rFonts w:ascii="Times New Roman" w:hAnsi="Times New Roman"/>
          <w:b/>
          <w:bCs/>
          <w:lang w:eastAsia="lt-LT"/>
        </w:rPr>
      </w:pPr>
      <w:r w:rsidRPr="00314B60">
        <w:rPr>
          <w:rFonts w:ascii="Times New Roman" w:hAnsi="Times New Roman"/>
          <w:b/>
          <w:bCs/>
          <w:lang w:eastAsia="lt-LT"/>
        </w:rPr>
        <w:t>VII</w:t>
      </w:r>
      <w:r w:rsidR="00FA2A4F" w:rsidRPr="00314B60">
        <w:rPr>
          <w:rFonts w:ascii="Times New Roman" w:hAnsi="Times New Roman"/>
          <w:b/>
          <w:bCs/>
          <w:lang w:eastAsia="lt-LT"/>
        </w:rPr>
        <w:t xml:space="preserve">. </w:t>
      </w:r>
      <w:r w:rsidR="008A710D" w:rsidRPr="00314B60">
        <w:rPr>
          <w:rFonts w:ascii="Times New Roman" w:hAnsi="Times New Roman"/>
          <w:b/>
          <w:bCs/>
          <w:lang w:eastAsia="lt-LT"/>
        </w:rPr>
        <w:t xml:space="preserve"> PROGRAMOS ĮGYVENDINIMO VERTINIMAS</w:t>
      </w:r>
    </w:p>
    <w:p w14:paraId="49E8FDCF" w14:textId="77777777" w:rsidR="004B3AAC" w:rsidRPr="00314B60" w:rsidRDefault="004B3AAC" w:rsidP="0092245C">
      <w:pPr>
        <w:ind w:firstLine="851"/>
        <w:jc w:val="center"/>
        <w:rPr>
          <w:rFonts w:ascii="Times New Roman" w:hAnsi="Times New Roman"/>
          <w:b/>
          <w:bCs/>
          <w:lang w:eastAsia="lt-LT"/>
        </w:rPr>
      </w:pPr>
    </w:p>
    <w:p w14:paraId="0A5DCB7D" w14:textId="0E2BDF53" w:rsidR="003C1A6D" w:rsidRPr="00E21C88" w:rsidRDefault="00C14F56" w:rsidP="0092245C">
      <w:pPr>
        <w:tabs>
          <w:tab w:val="left" w:pos="1905"/>
          <w:tab w:val="center" w:pos="5244"/>
        </w:tabs>
        <w:ind w:firstLine="851"/>
        <w:rPr>
          <w:rFonts w:ascii="Times New Roman" w:hAnsi="Times New Roman"/>
          <w:b/>
          <w:bCs/>
          <w:lang w:eastAsia="lt-LT"/>
        </w:rPr>
      </w:pPr>
      <w:r>
        <w:rPr>
          <w:rFonts w:ascii="Times New Roman" w:eastAsia="Calibri" w:hAnsi="Times New Roman"/>
        </w:rPr>
        <w:t>1</w:t>
      </w:r>
      <w:r w:rsidR="00A46058">
        <w:rPr>
          <w:rFonts w:ascii="Times New Roman" w:eastAsia="Calibri" w:hAnsi="Times New Roman"/>
        </w:rPr>
        <w:t>6</w:t>
      </w:r>
      <w:r>
        <w:rPr>
          <w:rFonts w:ascii="Times New Roman" w:eastAsia="Calibri" w:hAnsi="Times New Roman"/>
        </w:rPr>
        <w:t xml:space="preserve">. </w:t>
      </w:r>
      <w:r w:rsidR="001E59C8" w:rsidRPr="00E21C88">
        <w:rPr>
          <w:rFonts w:ascii="Times New Roman" w:eastAsia="Calibri" w:hAnsi="Times New Roman"/>
        </w:rPr>
        <w:t>Šios</w:t>
      </w:r>
      <w:r w:rsidR="003C2D28">
        <w:rPr>
          <w:rFonts w:ascii="Times New Roman" w:eastAsia="Calibri" w:hAnsi="Times New Roman"/>
        </w:rPr>
        <w:t xml:space="preserve"> P</w:t>
      </w:r>
      <w:r w:rsidR="001E59C8" w:rsidRPr="00E21C88">
        <w:rPr>
          <w:rFonts w:ascii="Times New Roman" w:eastAsia="Calibri" w:hAnsi="Times New Roman"/>
        </w:rPr>
        <w:t>rogramos įgyvendinimo efektyvumo vertinimo kriterijai:</w:t>
      </w:r>
    </w:p>
    <w:p w14:paraId="4B54335B" w14:textId="47F2392A" w:rsidR="003C1A6D" w:rsidRPr="00E21C88" w:rsidRDefault="00C14F56" w:rsidP="0092245C">
      <w:pPr>
        <w:tabs>
          <w:tab w:val="left" w:pos="1905"/>
          <w:tab w:val="center" w:pos="5244"/>
        </w:tabs>
        <w:ind w:firstLine="851"/>
        <w:rPr>
          <w:rFonts w:ascii="Times New Roman" w:hAnsi="Times New Roman"/>
          <w:b/>
          <w:bCs/>
          <w:lang w:eastAsia="lt-LT"/>
        </w:rPr>
      </w:pPr>
      <w:r>
        <w:rPr>
          <w:rFonts w:ascii="Times New Roman" w:eastAsia="Calibri" w:hAnsi="Times New Roman"/>
        </w:rPr>
        <w:t>1</w:t>
      </w:r>
      <w:r w:rsidR="00A46058">
        <w:rPr>
          <w:rFonts w:ascii="Times New Roman" w:eastAsia="Calibri" w:hAnsi="Times New Roman"/>
        </w:rPr>
        <w:t>6</w:t>
      </w:r>
      <w:r>
        <w:rPr>
          <w:rFonts w:ascii="Times New Roman" w:eastAsia="Calibri" w:hAnsi="Times New Roman"/>
        </w:rPr>
        <w:t>.</w:t>
      </w:r>
      <w:r w:rsidR="003628C7" w:rsidRPr="00E21C88">
        <w:rPr>
          <w:rFonts w:ascii="Times New Roman" w:eastAsia="Calibri" w:hAnsi="Times New Roman"/>
        </w:rPr>
        <w:t xml:space="preserve">1. </w:t>
      </w:r>
      <w:r w:rsidR="00930F25">
        <w:rPr>
          <w:rFonts w:ascii="Times New Roman" w:eastAsia="Calibri" w:hAnsi="Times New Roman"/>
        </w:rPr>
        <w:t>f</w:t>
      </w:r>
      <w:r w:rsidR="001E59C8" w:rsidRPr="00E21C88">
        <w:rPr>
          <w:rFonts w:ascii="Times New Roman" w:eastAsia="Calibri" w:hAnsi="Times New Roman"/>
        </w:rPr>
        <w:t>inansuotų sveikatos ir aplinkos sveikatinimo projektų skaičius</w:t>
      </w:r>
      <w:r w:rsidR="00930F25">
        <w:rPr>
          <w:rFonts w:ascii="Times New Roman" w:eastAsia="Calibri" w:hAnsi="Times New Roman"/>
        </w:rPr>
        <w:t>;</w:t>
      </w:r>
    </w:p>
    <w:p w14:paraId="784305B1" w14:textId="2001DB78" w:rsidR="003C1A6D" w:rsidRPr="00E21C88" w:rsidRDefault="00C14F56" w:rsidP="0092245C">
      <w:pPr>
        <w:tabs>
          <w:tab w:val="left" w:pos="1905"/>
          <w:tab w:val="center" w:pos="5244"/>
        </w:tabs>
        <w:ind w:firstLine="851"/>
        <w:rPr>
          <w:rFonts w:ascii="Times New Roman" w:hAnsi="Times New Roman"/>
          <w:b/>
          <w:bCs/>
          <w:lang w:eastAsia="lt-LT"/>
        </w:rPr>
      </w:pPr>
      <w:r>
        <w:rPr>
          <w:rFonts w:ascii="Times New Roman" w:eastAsia="Calibri" w:hAnsi="Times New Roman"/>
        </w:rPr>
        <w:t>1</w:t>
      </w:r>
      <w:r w:rsidR="00A46058">
        <w:rPr>
          <w:rFonts w:ascii="Times New Roman" w:eastAsia="Calibri" w:hAnsi="Times New Roman"/>
        </w:rPr>
        <w:t>6</w:t>
      </w:r>
      <w:r>
        <w:rPr>
          <w:rFonts w:ascii="Times New Roman" w:eastAsia="Calibri" w:hAnsi="Times New Roman"/>
        </w:rPr>
        <w:t>.</w:t>
      </w:r>
      <w:r w:rsidR="004B3AAC" w:rsidRPr="00E21C88">
        <w:rPr>
          <w:rFonts w:ascii="Times New Roman" w:eastAsia="Calibri" w:hAnsi="Times New Roman"/>
        </w:rPr>
        <w:t xml:space="preserve">2. </w:t>
      </w:r>
      <w:r w:rsidR="00930F25">
        <w:rPr>
          <w:rFonts w:ascii="Times New Roman" w:eastAsia="Calibri" w:hAnsi="Times New Roman"/>
        </w:rPr>
        <w:t>r</w:t>
      </w:r>
      <w:r w:rsidR="001E59C8" w:rsidRPr="00E21C88">
        <w:rPr>
          <w:rFonts w:ascii="Times New Roman" w:eastAsia="Calibri" w:hAnsi="Times New Roman"/>
        </w:rPr>
        <w:t>enginių skaičius</w:t>
      </w:r>
      <w:r w:rsidR="00930F25">
        <w:rPr>
          <w:rFonts w:ascii="Times New Roman" w:eastAsia="Calibri" w:hAnsi="Times New Roman"/>
        </w:rPr>
        <w:t>;</w:t>
      </w:r>
    </w:p>
    <w:p w14:paraId="3E3E5D20" w14:textId="34F711D0" w:rsidR="003C1A6D" w:rsidRPr="00E21C88" w:rsidRDefault="00C14F56" w:rsidP="0092245C">
      <w:pPr>
        <w:tabs>
          <w:tab w:val="left" w:pos="1905"/>
          <w:tab w:val="center" w:pos="5244"/>
        </w:tabs>
        <w:ind w:firstLine="851"/>
        <w:rPr>
          <w:rFonts w:ascii="Times New Roman" w:eastAsia="Calibri" w:hAnsi="Times New Roman"/>
        </w:rPr>
      </w:pPr>
      <w:r>
        <w:rPr>
          <w:rFonts w:ascii="Times New Roman" w:eastAsia="Calibri" w:hAnsi="Times New Roman"/>
        </w:rPr>
        <w:t>1</w:t>
      </w:r>
      <w:r w:rsidR="00A46058">
        <w:rPr>
          <w:rFonts w:ascii="Times New Roman" w:eastAsia="Calibri" w:hAnsi="Times New Roman"/>
        </w:rPr>
        <w:t>6</w:t>
      </w:r>
      <w:r>
        <w:rPr>
          <w:rFonts w:ascii="Times New Roman" w:eastAsia="Calibri" w:hAnsi="Times New Roman"/>
        </w:rPr>
        <w:t>.</w:t>
      </w:r>
      <w:r w:rsidR="004B3AAC" w:rsidRPr="00E21C88">
        <w:rPr>
          <w:rFonts w:ascii="Times New Roman" w:eastAsia="Calibri" w:hAnsi="Times New Roman"/>
        </w:rPr>
        <w:t xml:space="preserve">3. </w:t>
      </w:r>
      <w:r w:rsidR="00930F25">
        <w:rPr>
          <w:rFonts w:ascii="Times New Roman" w:eastAsia="Calibri" w:hAnsi="Times New Roman"/>
        </w:rPr>
        <w:t>b</w:t>
      </w:r>
      <w:r w:rsidR="001E59C8" w:rsidRPr="00E21C88">
        <w:rPr>
          <w:rFonts w:ascii="Times New Roman" w:eastAsia="Calibri" w:hAnsi="Times New Roman"/>
        </w:rPr>
        <w:t>endruomenės narių, dalyvavusių renginiuose, skaičius</w:t>
      </w:r>
      <w:r w:rsidR="00930F25">
        <w:rPr>
          <w:rFonts w:ascii="Times New Roman" w:eastAsia="Calibri" w:hAnsi="Times New Roman"/>
        </w:rPr>
        <w:t>;</w:t>
      </w:r>
    </w:p>
    <w:p w14:paraId="798757FB" w14:textId="08A6F41A" w:rsidR="001E59C8" w:rsidRPr="00E21C88" w:rsidRDefault="00C14F56" w:rsidP="0092245C">
      <w:pPr>
        <w:tabs>
          <w:tab w:val="left" w:pos="1905"/>
          <w:tab w:val="center" w:pos="5244"/>
        </w:tabs>
        <w:ind w:firstLine="851"/>
        <w:rPr>
          <w:rFonts w:ascii="Times New Roman" w:hAnsi="Times New Roman"/>
          <w:b/>
          <w:bCs/>
          <w:lang w:eastAsia="lt-LT"/>
        </w:rPr>
      </w:pPr>
      <w:r>
        <w:rPr>
          <w:rFonts w:ascii="Times New Roman" w:eastAsia="Calibri" w:hAnsi="Times New Roman"/>
        </w:rPr>
        <w:t>1</w:t>
      </w:r>
      <w:r w:rsidR="00A46058">
        <w:rPr>
          <w:rFonts w:ascii="Times New Roman" w:eastAsia="Calibri" w:hAnsi="Times New Roman"/>
        </w:rPr>
        <w:t>6</w:t>
      </w:r>
      <w:r>
        <w:rPr>
          <w:rFonts w:ascii="Times New Roman" w:eastAsia="Calibri" w:hAnsi="Times New Roman"/>
        </w:rPr>
        <w:t>.</w:t>
      </w:r>
      <w:r w:rsidR="009B11F8">
        <w:rPr>
          <w:rFonts w:ascii="Times New Roman" w:eastAsia="Calibri" w:hAnsi="Times New Roman"/>
        </w:rPr>
        <w:t>4</w:t>
      </w:r>
      <w:r w:rsidR="004B3AAC" w:rsidRPr="00E21C88">
        <w:rPr>
          <w:rFonts w:ascii="Times New Roman" w:eastAsia="Calibri" w:hAnsi="Times New Roman"/>
        </w:rPr>
        <w:t xml:space="preserve">. </w:t>
      </w:r>
      <w:r w:rsidR="00930F25">
        <w:rPr>
          <w:rFonts w:ascii="Times New Roman" w:eastAsia="Calibri" w:hAnsi="Times New Roman"/>
        </w:rPr>
        <w:t>i</w:t>
      </w:r>
      <w:r w:rsidR="001E59C8" w:rsidRPr="00E21C88">
        <w:rPr>
          <w:rFonts w:ascii="Times New Roman" w:eastAsia="Calibri" w:hAnsi="Times New Roman"/>
        </w:rPr>
        <w:t>nformavimo ir viešinimo priemonių (straipsnių spaudoje, informacinių laidų, leidinių ir</w:t>
      </w:r>
      <w:r w:rsidR="00334024" w:rsidRPr="00E21C88">
        <w:rPr>
          <w:rFonts w:ascii="Times New Roman" w:eastAsia="Calibri" w:hAnsi="Times New Roman"/>
        </w:rPr>
        <w:t xml:space="preserve"> </w:t>
      </w:r>
      <w:r w:rsidR="0042603F" w:rsidRPr="00E21C88">
        <w:rPr>
          <w:rFonts w:ascii="Times New Roman" w:eastAsia="Calibri" w:hAnsi="Times New Roman"/>
        </w:rPr>
        <w:t>pan.) skaičius.</w:t>
      </w:r>
    </w:p>
    <w:p w14:paraId="40FD0C42" w14:textId="77777777" w:rsidR="00CD072F" w:rsidRDefault="00CD072F" w:rsidP="0092245C">
      <w:pPr>
        <w:jc w:val="center"/>
        <w:rPr>
          <w:rFonts w:ascii="Times New Roman" w:hAnsi="Times New Roman"/>
          <w:b/>
          <w:bCs/>
          <w:lang w:eastAsia="lt-LT"/>
        </w:rPr>
      </w:pPr>
    </w:p>
    <w:p w14:paraId="46CC1ED6" w14:textId="77777777" w:rsidR="0077022A" w:rsidRPr="00314B60" w:rsidRDefault="00AC0622" w:rsidP="0092245C">
      <w:pPr>
        <w:jc w:val="center"/>
        <w:rPr>
          <w:rFonts w:ascii="Times New Roman" w:hAnsi="Times New Roman"/>
          <w:b/>
          <w:bCs/>
          <w:lang w:eastAsia="lt-LT"/>
        </w:rPr>
      </w:pPr>
      <w:r w:rsidRPr="00314B60">
        <w:rPr>
          <w:rFonts w:ascii="Times New Roman" w:hAnsi="Times New Roman"/>
          <w:b/>
          <w:bCs/>
          <w:lang w:eastAsia="lt-LT"/>
        </w:rPr>
        <w:t>VIII</w:t>
      </w:r>
      <w:r w:rsidR="00FA2A4F" w:rsidRPr="00314B60">
        <w:rPr>
          <w:rFonts w:ascii="Times New Roman" w:hAnsi="Times New Roman"/>
          <w:b/>
          <w:bCs/>
          <w:lang w:eastAsia="lt-LT"/>
        </w:rPr>
        <w:t xml:space="preserve">. </w:t>
      </w:r>
      <w:r w:rsidR="00BF0B1E" w:rsidRPr="00314B60">
        <w:rPr>
          <w:rFonts w:ascii="Times New Roman" w:hAnsi="Times New Roman"/>
          <w:b/>
          <w:bCs/>
          <w:lang w:eastAsia="lt-LT"/>
        </w:rPr>
        <w:t xml:space="preserve"> </w:t>
      </w:r>
      <w:r w:rsidR="008A710D" w:rsidRPr="00314B60">
        <w:rPr>
          <w:rFonts w:ascii="Times New Roman" w:hAnsi="Times New Roman"/>
          <w:b/>
          <w:bCs/>
          <w:lang w:eastAsia="lt-LT"/>
        </w:rPr>
        <w:t>ATSAKOMYBĖ</w:t>
      </w:r>
    </w:p>
    <w:p w14:paraId="1FC7CFEF" w14:textId="77777777" w:rsidR="001C02B1" w:rsidRPr="00314B60" w:rsidRDefault="001C02B1" w:rsidP="0092245C">
      <w:pPr>
        <w:ind w:firstLine="851"/>
        <w:jc w:val="center"/>
        <w:rPr>
          <w:rFonts w:ascii="Times New Roman" w:hAnsi="Times New Roman"/>
          <w:b/>
          <w:bCs/>
          <w:lang w:eastAsia="lt-LT"/>
        </w:rPr>
      </w:pPr>
    </w:p>
    <w:p w14:paraId="4F80D5A5" w14:textId="1CB7A1B2" w:rsidR="00A93559" w:rsidRPr="00870C9C" w:rsidRDefault="00A46058" w:rsidP="0092245C">
      <w:pPr>
        <w:tabs>
          <w:tab w:val="left" w:pos="567"/>
        </w:tabs>
        <w:autoSpaceDE w:val="0"/>
        <w:autoSpaceDN w:val="0"/>
        <w:adjustRightInd w:val="0"/>
        <w:ind w:firstLine="851"/>
        <w:jc w:val="both"/>
        <w:rPr>
          <w:rFonts w:ascii="Times New Roman" w:eastAsia="Calibri" w:hAnsi="Times New Roman"/>
        </w:rPr>
      </w:pPr>
      <w:r>
        <w:rPr>
          <w:rFonts w:ascii="Times New Roman" w:eastAsia="Calibri" w:hAnsi="Times New Roman"/>
        </w:rPr>
        <w:t>17</w:t>
      </w:r>
      <w:r w:rsidR="00C14F56" w:rsidRPr="00614E22">
        <w:rPr>
          <w:rFonts w:ascii="Times New Roman" w:eastAsia="Calibri" w:hAnsi="Times New Roman"/>
        </w:rPr>
        <w:t xml:space="preserve">. </w:t>
      </w:r>
      <w:r w:rsidR="003C2D28">
        <w:rPr>
          <w:rFonts w:ascii="Times New Roman" w:eastAsia="Calibri" w:hAnsi="Times New Roman"/>
        </w:rPr>
        <w:t>Už P</w:t>
      </w:r>
      <w:r w:rsidR="001E59C8" w:rsidRPr="00614E22">
        <w:rPr>
          <w:rFonts w:ascii="Times New Roman" w:eastAsia="Calibri" w:hAnsi="Times New Roman"/>
        </w:rPr>
        <w:t>rogramoje</w:t>
      </w:r>
      <w:r w:rsidR="003C2D28">
        <w:rPr>
          <w:rFonts w:ascii="Times New Roman" w:eastAsia="Calibri" w:hAnsi="Times New Roman"/>
        </w:rPr>
        <w:t xml:space="preserve"> numatytų priemonių ir lėšų </w:t>
      </w:r>
      <w:r w:rsidR="00FC1682">
        <w:rPr>
          <w:rFonts w:ascii="Times New Roman" w:eastAsia="Calibri" w:hAnsi="Times New Roman"/>
        </w:rPr>
        <w:t>tinkamą, efektyvų panaudojimą at</w:t>
      </w:r>
      <w:r w:rsidR="003C2D28">
        <w:rPr>
          <w:rFonts w:ascii="Times New Roman" w:eastAsia="Calibri" w:hAnsi="Times New Roman"/>
        </w:rPr>
        <w:t>sako Programos priemonių vykdytojai.</w:t>
      </w:r>
    </w:p>
    <w:p w14:paraId="1C910245" w14:textId="35722662" w:rsidR="00F97D91" w:rsidRDefault="00A46058" w:rsidP="0092245C">
      <w:pPr>
        <w:tabs>
          <w:tab w:val="left" w:pos="567"/>
        </w:tabs>
        <w:autoSpaceDE w:val="0"/>
        <w:autoSpaceDN w:val="0"/>
        <w:adjustRightInd w:val="0"/>
        <w:ind w:firstLine="851"/>
        <w:jc w:val="both"/>
        <w:rPr>
          <w:rFonts w:ascii="Times New Roman" w:eastAsia="Calibri" w:hAnsi="Times New Roman"/>
        </w:rPr>
      </w:pPr>
      <w:r>
        <w:rPr>
          <w:rFonts w:ascii="Times New Roman" w:eastAsia="Calibri" w:hAnsi="Times New Roman"/>
        </w:rPr>
        <w:t>18</w:t>
      </w:r>
      <w:r w:rsidR="00C14F56" w:rsidRPr="007B1B83">
        <w:rPr>
          <w:rFonts w:ascii="Times New Roman" w:eastAsia="Calibri" w:hAnsi="Times New Roman"/>
        </w:rPr>
        <w:t xml:space="preserve">. </w:t>
      </w:r>
      <w:r w:rsidR="003C2D28">
        <w:rPr>
          <w:rFonts w:ascii="Times New Roman" w:eastAsia="Calibri" w:hAnsi="Times New Roman"/>
        </w:rPr>
        <w:t>Už P</w:t>
      </w:r>
      <w:r w:rsidR="001E59C8" w:rsidRPr="007B1B83">
        <w:rPr>
          <w:rFonts w:ascii="Times New Roman" w:eastAsia="Calibri" w:hAnsi="Times New Roman"/>
        </w:rPr>
        <w:t xml:space="preserve">rogramos lėšų apskaitą atsako </w:t>
      </w:r>
      <w:r w:rsidR="00334024" w:rsidRPr="007B1B83">
        <w:rPr>
          <w:rFonts w:ascii="Times New Roman" w:eastAsia="Calibri" w:hAnsi="Times New Roman"/>
        </w:rPr>
        <w:t>Alytaus</w:t>
      </w:r>
      <w:r w:rsidR="001E59C8" w:rsidRPr="007B1B83">
        <w:rPr>
          <w:rFonts w:ascii="Times New Roman" w:eastAsia="Calibri" w:hAnsi="Times New Roman"/>
        </w:rPr>
        <w:t xml:space="preserve"> rajono savivaldybės administracijos Buhalterinės</w:t>
      </w:r>
      <w:r w:rsidR="00D1089B" w:rsidRPr="007B1B83">
        <w:rPr>
          <w:rFonts w:ascii="Times New Roman" w:eastAsia="Calibri" w:hAnsi="Times New Roman"/>
        </w:rPr>
        <w:t xml:space="preserve"> </w:t>
      </w:r>
      <w:r w:rsidR="001E59C8" w:rsidRPr="007B1B83">
        <w:rPr>
          <w:rFonts w:ascii="Times New Roman" w:eastAsia="Calibri" w:hAnsi="Times New Roman"/>
        </w:rPr>
        <w:t>apskaitos skyrius.</w:t>
      </w:r>
    </w:p>
    <w:p w14:paraId="19676138" w14:textId="4FB73461" w:rsidR="00B91976" w:rsidRPr="007B1B83" w:rsidRDefault="00B91976" w:rsidP="0092245C">
      <w:pPr>
        <w:tabs>
          <w:tab w:val="left" w:pos="567"/>
        </w:tabs>
        <w:autoSpaceDE w:val="0"/>
        <w:autoSpaceDN w:val="0"/>
        <w:adjustRightInd w:val="0"/>
        <w:ind w:firstLine="851"/>
        <w:jc w:val="both"/>
        <w:rPr>
          <w:rFonts w:ascii="Times New Roman" w:eastAsia="Calibri" w:hAnsi="Times New Roman"/>
        </w:rPr>
      </w:pPr>
      <w:r>
        <w:rPr>
          <w:rFonts w:ascii="Times New Roman" w:eastAsia="Calibri" w:hAnsi="Times New Roman"/>
        </w:rPr>
        <w:t>19. Programą tvirtina bei keičia Savivaldybės taryba.</w:t>
      </w:r>
    </w:p>
    <w:p w14:paraId="0210D70E" w14:textId="17151A8B" w:rsidR="00A93559" w:rsidRDefault="00A93559" w:rsidP="00115F93">
      <w:pPr>
        <w:tabs>
          <w:tab w:val="left" w:pos="567"/>
        </w:tabs>
        <w:autoSpaceDE w:val="0"/>
        <w:autoSpaceDN w:val="0"/>
        <w:adjustRightInd w:val="0"/>
        <w:jc w:val="both"/>
        <w:rPr>
          <w:rFonts w:ascii="Times New Roman" w:eastAsia="Calibri" w:hAnsi="Times New Roman"/>
        </w:rPr>
      </w:pPr>
    </w:p>
    <w:p w14:paraId="1FA7F1BB" w14:textId="77777777" w:rsidR="00710AAD" w:rsidRPr="007B1B83" w:rsidRDefault="00710AAD" w:rsidP="00115F93">
      <w:pPr>
        <w:pBdr>
          <w:bottom w:val="single" w:sz="12" w:space="1" w:color="auto"/>
        </w:pBdr>
        <w:tabs>
          <w:tab w:val="left" w:pos="567"/>
        </w:tabs>
        <w:autoSpaceDE w:val="0"/>
        <w:autoSpaceDN w:val="0"/>
        <w:adjustRightInd w:val="0"/>
        <w:jc w:val="both"/>
        <w:rPr>
          <w:rFonts w:ascii="Times New Roman" w:eastAsia="Calibri" w:hAnsi="Times New Roman"/>
        </w:rPr>
      </w:pPr>
    </w:p>
    <w:p w14:paraId="662E3689" w14:textId="77777777" w:rsidR="00C90AD1" w:rsidRDefault="00C90AD1" w:rsidP="00C90AD1">
      <w:pPr>
        <w:tabs>
          <w:tab w:val="left" w:pos="567"/>
        </w:tabs>
        <w:autoSpaceDE w:val="0"/>
        <w:autoSpaceDN w:val="0"/>
        <w:adjustRightInd w:val="0"/>
        <w:ind w:firstLine="851"/>
        <w:jc w:val="center"/>
        <w:rPr>
          <w:rFonts w:ascii="Times New Roman" w:eastAsia="Calibri" w:hAnsi="Times New Roman"/>
        </w:rPr>
      </w:pPr>
    </w:p>
    <w:p w14:paraId="1220782D" w14:textId="77777777" w:rsidR="00C90AD1" w:rsidRDefault="00C90AD1" w:rsidP="00C90AD1">
      <w:pPr>
        <w:tabs>
          <w:tab w:val="left" w:pos="567"/>
        </w:tabs>
        <w:autoSpaceDE w:val="0"/>
        <w:autoSpaceDN w:val="0"/>
        <w:adjustRightInd w:val="0"/>
        <w:ind w:firstLine="851"/>
        <w:jc w:val="center"/>
        <w:rPr>
          <w:rFonts w:ascii="Times New Roman" w:eastAsia="Calibri" w:hAnsi="Times New Roman"/>
        </w:rPr>
      </w:pPr>
    </w:p>
    <w:p w14:paraId="111E498F" w14:textId="77777777" w:rsidR="00C90AD1" w:rsidRDefault="00C90AD1" w:rsidP="00C90AD1">
      <w:pPr>
        <w:tabs>
          <w:tab w:val="left" w:pos="567"/>
        </w:tabs>
        <w:autoSpaceDE w:val="0"/>
        <w:autoSpaceDN w:val="0"/>
        <w:adjustRightInd w:val="0"/>
        <w:ind w:firstLine="851"/>
        <w:jc w:val="center"/>
        <w:rPr>
          <w:rFonts w:ascii="Times New Roman" w:eastAsia="Calibri" w:hAnsi="Times New Roman"/>
        </w:rPr>
      </w:pPr>
    </w:p>
    <w:p w14:paraId="4C4EDE2D" w14:textId="77777777" w:rsidR="00C90AD1" w:rsidRDefault="00C90AD1" w:rsidP="00C90AD1">
      <w:pPr>
        <w:tabs>
          <w:tab w:val="left" w:pos="567"/>
        </w:tabs>
        <w:autoSpaceDE w:val="0"/>
        <w:autoSpaceDN w:val="0"/>
        <w:adjustRightInd w:val="0"/>
        <w:ind w:firstLine="851"/>
        <w:jc w:val="center"/>
        <w:rPr>
          <w:rFonts w:ascii="Times New Roman" w:eastAsia="Calibri" w:hAnsi="Times New Roman"/>
        </w:rPr>
      </w:pPr>
    </w:p>
    <w:p w14:paraId="1FD3C644" w14:textId="77777777" w:rsidR="00C90AD1" w:rsidRDefault="00C90AD1" w:rsidP="00C90AD1">
      <w:pPr>
        <w:tabs>
          <w:tab w:val="left" w:pos="567"/>
        </w:tabs>
        <w:autoSpaceDE w:val="0"/>
        <w:autoSpaceDN w:val="0"/>
        <w:adjustRightInd w:val="0"/>
        <w:ind w:firstLine="851"/>
        <w:jc w:val="center"/>
        <w:rPr>
          <w:rFonts w:ascii="Times New Roman" w:eastAsia="Calibri" w:hAnsi="Times New Roman"/>
        </w:rPr>
      </w:pPr>
    </w:p>
    <w:p w14:paraId="37E09F57" w14:textId="08AE3FD7" w:rsidR="00B00BDB" w:rsidRPr="00135709" w:rsidRDefault="00B00BDB" w:rsidP="00C90AD1">
      <w:pPr>
        <w:tabs>
          <w:tab w:val="left" w:pos="567"/>
        </w:tabs>
        <w:autoSpaceDE w:val="0"/>
        <w:autoSpaceDN w:val="0"/>
        <w:adjustRightInd w:val="0"/>
        <w:ind w:firstLine="851"/>
        <w:jc w:val="center"/>
        <w:rPr>
          <w:rFonts w:ascii="Times New Roman" w:hAnsi="Times New Roman"/>
          <w:b/>
        </w:rPr>
      </w:pPr>
      <w:r w:rsidRPr="00135709">
        <w:rPr>
          <w:rFonts w:ascii="Times New Roman" w:hAnsi="Times New Roman"/>
          <w:b/>
        </w:rPr>
        <w:lastRenderedPageBreak/>
        <w:t>AIŠKINAMASIS RAŠTAS</w:t>
      </w:r>
    </w:p>
    <w:p w14:paraId="1F33E964" w14:textId="3B0D9767" w:rsidR="00B00BDB" w:rsidRPr="00B00BDB" w:rsidRDefault="00B00BDB" w:rsidP="00B00BDB">
      <w:pPr>
        <w:tabs>
          <w:tab w:val="left" w:pos="720"/>
        </w:tabs>
        <w:jc w:val="center"/>
        <w:rPr>
          <w:rFonts w:ascii="Times New Roman" w:hAnsi="Times New Roman"/>
          <w:b/>
          <w:bCs/>
        </w:rPr>
      </w:pPr>
      <w:r w:rsidRPr="00135709">
        <w:rPr>
          <w:rFonts w:ascii="Times New Roman" w:hAnsi="Times New Roman"/>
          <w:b/>
        </w:rPr>
        <w:t xml:space="preserve"> </w:t>
      </w:r>
      <w:r w:rsidR="00E20AF5">
        <w:rPr>
          <w:rFonts w:ascii="Times New Roman" w:hAnsi="Times New Roman"/>
          <w:b/>
        </w:rPr>
        <w:t>DĖL ALYTAUS RAJONO SAVIVALDYBĖS TARYBOS PROJEKTO „</w:t>
      </w:r>
      <w:r w:rsidRPr="00B00BDB">
        <w:rPr>
          <w:rFonts w:ascii="Times New Roman" w:hAnsi="Times New Roman"/>
          <w:b/>
          <w:bCs/>
        </w:rPr>
        <w:t>DĖL ALYTAUS RAJONO SAVIVALDYBĖS 2025 M. VISUOMENĖS SVEIKATOS RĖMIMO SPECIALIOSIOS PROGRAMOS PATVIRTINIMO</w:t>
      </w:r>
      <w:r w:rsidR="00E20AF5">
        <w:rPr>
          <w:rFonts w:ascii="Times New Roman" w:hAnsi="Times New Roman"/>
          <w:b/>
          <w:bCs/>
        </w:rPr>
        <w:t>“</w:t>
      </w:r>
    </w:p>
    <w:p w14:paraId="258D758D" w14:textId="09C08776" w:rsidR="00B00BDB" w:rsidRPr="00B00BDB" w:rsidRDefault="00B00BDB" w:rsidP="00B00BDB">
      <w:pPr>
        <w:jc w:val="center"/>
        <w:rPr>
          <w:rFonts w:ascii="Times New Roman" w:hAnsi="Times New Roman"/>
        </w:rPr>
      </w:pPr>
      <w:r w:rsidRPr="00B00BDB">
        <w:rPr>
          <w:rFonts w:ascii="Times New Roman" w:hAnsi="Times New Roman"/>
        </w:rPr>
        <w:t xml:space="preserve">2025 m. </w:t>
      </w:r>
      <w:r w:rsidR="00D75F17">
        <w:rPr>
          <w:rFonts w:ascii="Times New Roman" w:hAnsi="Times New Roman"/>
        </w:rPr>
        <w:t>liepos 2</w:t>
      </w:r>
      <w:r w:rsidR="00C90AD1">
        <w:rPr>
          <w:rFonts w:ascii="Times New Roman" w:hAnsi="Times New Roman"/>
        </w:rPr>
        <w:t>8</w:t>
      </w:r>
      <w:r w:rsidRPr="00B00BDB">
        <w:rPr>
          <w:rFonts w:ascii="Times New Roman" w:hAnsi="Times New Roman"/>
        </w:rPr>
        <w:t xml:space="preserve"> d.</w:t>
      </w:r>
    </w:p>
    <w:p w14:paraId="3EE35BFE" w14:textId="77777777" w:rsidR="00B00BDB" w:rsidRPr="00135709" w:rsidRDefault="00B00BDB" w:rsidP="00B00BDB">
      <w:pPr>
        <w:jc w:val="center"/>
        <w:rPr>
          <w:rFonts w:ascii="Times New Roman" w:hAnsi="Times New Roman"/>
        </w:rPr>
      </w:pPr>
      <w:r w:rsidRPr="00B00BDB">
        <w:rPr>
          <w:rFonts w:ascii="Times New Roman" w:hAnsi="Times New Roman"/>
        </w:rPr>
        <w:t>Alytus</w:t>
      </w:r>
    </w:p>
    <w:p w14:paraId="334CFAD6" w14:textId="77777777" w:rsidR="00B00BDB" w:rsidRPr="007C6975" w:rsidRDefault="00B00BDB" w:rsidP="00B00BDB">
      <w:pPr>
        <w:pStyle w:val="Sraopastraipa"/>
        <w:shd w:val="clear" w:color="auto" w:fill="FFFFFF"/>
        <w:tabs>
          <w:tab w:val="left" w:pos="993"/>
          <w:tab w:val="left" w:pos="1134"/>
        </w:tabs>
        <w:spacing w:line="240" w:lineRule="auto"/>
        <w:ind w:left="709"/>
        <w:textAlignment w:val="baseline"/>
        <w:rPr>
          <w:rFonts w:ascii="Times New Roman" w:hAnsi="Times New Roman"/>
          <w:color w:val="000000"/>
          <w:lang w:eastAsia="lt-LT"/>
        </w:rPr>
      </w:pPr>
    </w:p>
    <w:p w14:paraId="2B3FBC3C" w14:textId="77777777" w:rsidR="00B00BDB" w:rsidRPr="00FA66C3" w:rsidRDefault="00B00BDB" w:rsidP="00B00BDB">
      <w:pPr>
        <w:pStyle w:val="Sraopastraipa"/>
        <w:numPr>
          <w:ilvl w:val="0"/>
          <w:numId w:val="23"/>
        </w:numPr>
        <w:shd w:val="clear" w:color="auto" w:fill="FFFFFF"/>
        <w:tabs>
          <w:tab w:val="left" w:pos="993"/>
          <w:tab w:val="left" w:pos="1134"/>
        </w:tabs>
        <w:spacing w:line="240" w:lineRule="auto"/>
        <w:ind w:left="0" w:firstLine="709"/>
        <w:textAlignment w:val="baseline"/>
        <w:rPr>
          <w:rFonts w:ascii="Times New Roman" w:hAnsi="Times New Roman"/>
          <w:color w:val="000000"/>
          <w:sz w:val="24"/>
          <w:szCs w:val="24"/>
          <w:lang w:eastAsia="lt-LT"/>
        </w:rPr>
      </w:pPr>
      <w:r w:rsidRPr="00FA66C3">
        <w:rPr>
          <w:rFonts w:ascii="Times New Roman" w:hAnsi="Times New Roman"/>
          <w:b/>
          <w:sz w:val="24"/>
          <w:szCs w:val="24"/>
        </w:rPr>
        <w:t xml:space="preserve">Sprendimo projekto rengimą paskatinusios priežastys, tikslai, uždaviniai: </w:t>
      </w:r>
    </w:p>
    <w:p w14:paraId="331E8474" w14:textId="45187855" w:rsidR="00092AAB" w:rsidRPr="00FA66C3" w:rsidRDefault="00AC5DEA" w:rsidP="00672AF9">
      <w:pPr>
        <w:pStyle w:val="Sraopastraipa"/>
        <w:shd w:val="clear" w:color="auto" w:fill="FFFFFF"/>
        <w:tabs>
          <w:tab w:val="left" w:pos="993"/>
          <w:tab w:val="left" w:pos="1134"/>
        </w:tabs>
        <w:spacing w:line="240" w:lineRule="auto"/>
        <w:ind w:left="680"/>
        <w:textAlignment w:val="baseline"/>
        <w:rPr>
          <w:rFonts w:ascii="Times New Roman" w:hAnsi="Times New Roman"/>
          <w:bCs/>
          <w:sz w:val="24"/>
          <w:szCs w:val="24"/>
          <w:lang w:eastAsia="lt-LT"/>
        </w:rPr>
      </w:pPr>
      <w:r w:rsidRPr="00FA66C3">
        <w:rPr>
          <w:rFonts w:ascii="Times New Roman" w:hAnsi="Times New Roman"/>
          <w:bCs/>
          <w:sz w:val="24"/>
          <w:szCs w:val="24"/>
        </w:rPr>
        <w:t>Vadovaujanti</w:t>
      </w:r>
      <w:r w:rsidR="00916987" w:rsidRPr="00FA66C3">
        <w:rPr>
          <w:rFonts w:ascii="Times New Roman" w:hAnsi="Times New Roman"/>
          <w:bCs/>
          <w:sz w:val="24"/>
          <w:szCs w:val="24"/>
        </w:rPr>
        <w:t xml:space="preserve">s </w:t>
      </w:r>
      <w:r w:rsidR="00916987" w:rsidRPr="00FA66C3">
        <w:rPr>
          <w:rFonts w:ascii="Times New Roman" w:hAnsi="Times New Roman"/>
          <w:sz w:val="24"/>
          <w:szCs w:val="24"/>
        </w:rPr>
        <w:t xml:space="preserve">Lietuvos Respublikos vietos savivaldos įstatymo 6 straipsnio 18 </w:t>
      </w:r>
      <w:r w:rsidR="00B44B3E">
        <w:rPr>
          <w:rFonts w:ascii="Times New Roman" w:hAnsi="Times New Roman"/>
          <w:sz w:val="24"/>
          <w:szCs w:val="24"/>
        </w:rPr>
        <w:t>punktu</w:t>
      </w:r>
      <w:r w:rsidR="001B33FC" w:rsidRPr="00FA66C3">
        <w:rPr>
          <w:rFonts w:ascii="Times New Roman" w:hAnsi="Times New Roman"/>
          <w:sz w:val="24"/>
          <w:szCs w:val="24"/>
        </w:rPr>
        <w:t>, kuri</w:t>
      </w:r>
      <w:r w:rsidR="00471B5A" w:rsidRPr="00FA66C3">
        <w:rPr>
          <w:rFonts w:ascii="Times New Roman" w:hAnsi="Times New Roman"/>
          <w:sz w:val="24"/>
          <w:szCs w:val="24"/>
        </w:rPr>
        <w:t xml:space="preserve">oje numatyta savivaldybių savarankiška funkcija - </w:t>
      </w:r>
      <w:r w:rsidR="001B33FC" w:rsidRPr="00FA66C3">
        <w:rPr>
          <w:rFonts w:ascii="Times New Roman" w:hAnsi="Times New Roman"/>
          <w:sz w:val="24"/>
          <w:szCs w:val="24"/>
        </w:rPr>
        <w:t xml:space="preserve"> savivaldybių sveikatinimo priemonių planavimas ir įgyvendinimas; parama savivaldybės gyventojų sveikatos priežiūrai, </w:t>
      </w:r>
      <w:r w:rsidR="007C645B" w:rsidRPr="00FA66C3">
        <w:rPr>
          <w:rFonts w:ascii="Times New Roman" w:hAnsi="Times New Roman"/>
          <w:bCs/>
          <w:sz w:val="24"/>
          <w:szCs w:val="24"/>
        </w:rPr>
        <w:t xml:space="preserve">siūloma patvirtinti Alytaus rajono savivaldybės </w:t>
      </w:r>
      <w:r w:rsidR="00A55E88" w:rsidRPr="00FA66C3">
        <w:rPr>
          <w:rFonts w:ascii="Times New Roman" w:hAnsi="Times New Roman"/>
          <w:bCs/>
          <w:sz w:val="24"/>
          <w:szCs w:val="24"/>
        </w:rPr>
        <w:t>2025 m. visuomenės sveikatos rėmimo speci</w:t>
      </w:r>
      <w:r w:rsidR="00FA0385" w:rsidRPr="00FA66C3">
        <w:rPr>
          <w:rFonts w:ascii="Times New Roman" w:hAnsi="Times New Roman"/>
          <w:bCs/>
          <w:sz w:val="24"/>
          <w:szCs w:val="24"/>
        </w:rPr>
        <w:t>aliąją programą.</w:t>
      </w:r>
    </w:p>
    <w:p w14:paraId="47251121" w14:textId="77777777" w:rsidR="00B00BDB" w:rsidRPr="00107F64" w:rsidRDefault="00B00BDB" w:rsidP="00B00BDB">
      <w:pPr>
        <w:pStyle w:val="Sraopastraipa"/>
        <w:shd w:val="clear" w:color="auto" w:fill="FFFFFF"/>
        <w:tabs>
          <w:tab w:val="left" w:pos="993"/>
          <w:tab w:val="left" w:pos="1134"/>
        </w:tabs>
        <w:spacing w:line="240" w:lineRule="auto"/>
        <w:ind w:left="709"/>
        <w:textAlignment w:val="baseline"/>
        <w:rPr>
          <w:rFonts w:ascii="Times New Roman" w:hAnsi="Times New Roman"/>
          <w:color w:val="000000"/>
          <w:lang w:eastAsia="lt-LT"/>
        </w:rPr>
      </w:pPr>
    </w:p>
    <w:p w14:paraId="740EF5D4" w14:textId="77777777" w:rsidR="00B00BDB" w:rsidRPr="00FA66C3" w:rsidRDefault="00B00BDB" w:rsidP="00B00BDB">
      <w:pPr>
        <w:pStyle w:val="Sraopastraipa"/>
        <w:numPr>
          <w:ilvl w:val="0"/>
          <w:numId w:val="23"/>
        </w:numPr>
        <w:shd w:val="clear" w:color="auto" w:fill="FFFFFF"/>
        <w:tabs>
          <w:tab w:val="left" w:pos="993"/>
        </w:tabs>
        <w:spacing w:line="240" w:lineRule="auto"/>
        <w:ind w:left="0" w:firstLine="709"/>
        <w:textAlignment w:val="baseline"/>
        <w:rPr>
          <w:rFonts w:ascii="Times New Roman" w:eastAsia="Times New Roman" w:hAnsi="Times New Roman"/>
          <w:sz w:val="24"/>
          <w:szCs w:val="24"/>
        </w:rPr>
      </w:pPr>
      <w:r w:rsidRPr="00FA66C3">
        <w:rPr>
          <w:rFonts w:ascii="Times New Roman" w:hAnsi="Times New Roman"/>
          <w:b/>
          <w:sz w:val="24"/>
          <w:szCs w:val="24"/>
        </w:rPr>
        <w:t xml:space="preserve">Siūlomos teisinio reguliavimo nuostatos: </w:t>
      </w:r>
    </w:p>
    <w:p w14:paraId="7CF9B3DB" w14:textId="3F39D852" w:rsidR="00B00BDB" w:rsidRPr="00FA66C3" w:rsidRDefault="0084099B" w:rsidP="0037492F">
      <w:pPr>
        <w:pStyle w:val="Sraopastraipa"/>
        <w:spacing w:line="240" w:lineRule="auto"/>
        <w:ind w:left="680"/>
        <w:rPr>
          <w:rFonts w:ascii="Times New Roman" w:eastAsia="Times New Roman" w:hAnsi="Times New Roman"/>
          <w:sz w:val="24"/>
          <w:szCs w:val="24"/>
        </w:rPr>
      </w:pPr>
      <w:r w:rsidRPr="00FA66C3">
        <w:rPr>
          <w:rFonts w:ascii="Times New Roman" w:hAnsi="Times New Roman"/>
          <w:sz w:val="24"/>
          <w:szCs w:val="24"/>
        </w:rPr>
        <w:t>Sprendimas parengtas, v</w:t>
      </w:r>
      <w:r w:rsidR="00387626" w:rsidRPr="00FA66C3">
        <w:rPr>
          <w:rFonts w:ascii="Times New Roman" w:hAnsi="Times New Roman"/>
          <w:sz w:val="24"/>
          <w:szCs w:val="24"/>
        </w:rPr>
        <w:t>adovau</w:t>
      </w:r>
      <w:r w:rsidRPr="00FA66C3">
        <w:rPr>
          <w:rFonts w:ascii="Times New Roman" w:hAnsi="Times New Roman"/>
          <w:sz w:val="24"/>
          <w:szCs w:val="24"/>
        </w:rPr>
        <w:t>jantis</w:t>
      </w:r>
      <w:r w:rsidR="00387626" w:rsidRPr="00FA66C3">
        <w:rPr>
          <w:rFonts w:ascii="Times New Roman" w:hAnsi="Times New Roman"/>
          <w:sz w:val="24"/>
          <w:szCs w:val="24"/>
        </w:rPr>
        <w:t xml:space="preserve"> Lietuvos Respublikos sveikatos sistemos įstatymo 41 straipsniu,</w:t>
      </w:r>
      <w:r w:rsidR="00D4201F" w:rsidRPr="00FA66C3">
        <w:rPr>
          <w:rFonts w:ascii="Times New Roman" w:hAnsi="Times New Roman"/>
          <w:sz w:val="24"/>
          <w:szCs w:val="24"/>
        </w:rPr>
        <w:t xml:space="preserve"> kuris nustato </w:t>
      </w:r>
      <w:r w:rsidR="00310E8C" w:rsidRPr="00FA66C3">
        <w:rPr>
          <w:rFonts w:ascii="Times New Roman" w:hAnsi="Times New Roman"/>
          <w:sz w:val="24"/>
          <w:szCs w:val="24"/>
        </w:rPr>
        <w:t>savivaldybių visuomenės sveikatos rėmimo programą,</w:t>
      </w:r>
      <w:r w:rsidR="00387626" w:rsidRPr="00FA66C3">
        <w:rPr>
          <w:rFonts w:ascii="Times New Roman" w:hAnsi="Times New Roman"/>
          <w:sz w:val="24"/>
          <w:szCs w:val="24"/>
        </w:rPr>
        <w:t xml:space="preserve"> 63 straipsnio 5 punktu,</w:t>
      </w:r>
      <w:r w:rsidR="004078CA" w:rsidRPr="00FA66C3">
        <w:rPr>
          <w:rFonts w:ascii="Times New Roman" w:hAnsi="Times New Roman"/>
          <w:sz w:val="24"/>
          <w:szCs w:val="24"/>
        </w:rPr>
        <w:t xml:space="preserve"> kuris </w:t>
      </w:r>
      <w:r w:rsidR="000168DE" w:rsidRPr="00FA66C3">
        <w:rPr>
          <w:rFonts w:ascii="Times New Roman" w:hAnsi="Times New Roman"/>
          <w:sz w:val="24"/>
          <w:szCs w:val="24"/>
        </w:rPr>
        <w:t xml:space="preserve">numato, </w:t>
      </w:r>
      <w:r w:rsidR="007C3F64" w:rsidRPr="00FA66C3">
        <w:rPr>
          <w:rFonts w:ascii="Times New Roman" w:hAnsi="Times New Roman"/>
          <w:sz w:val="24"/>
          <w:szCs w:val="24"/>
        </w:rPr>
        <w:t>kad</w:t>
      </w:r>
      <w:r w:rsidR="000168DE" w:rsidRPr="00FA66C3">
        <w:rPr>
          <w:rFonts w:ascii="Times New Roman" w:hAnsi="Times New Roman"/>
          <w:sz w:val="24"/>
          <w:szCs w:val="24"/>
        </w:rPr>
        <w:t xml:space="preserve"> </w:t>
      </w:r>
      <w:r w:rsidR="00CD38AF" w:rsidRPr="00FA66C3">
        <w:rPr>
          <w:rFonts w:ascii="Times New Roman" w:hAnsi="Times New Roman"/>
          <w:sz w:val="24"/>
          <w:szCs w:val="24"/>
        </w:rPr>
        <w:t>s</w:t>
      </w:r>
      <w:r w:rsidR="000168DE" w:rsidRPr="00FA66C3">
        <w:rPr>
          <w:rFonts w:ascii="Times New Roman" w:hAnsi="Times New Roman"/>
          <w:sz w:val="24"/>
          <w:szCs w:val="24"/>
        </w:rPr>
        <w:t>avivaldybės taryb</w:t>
      </w:r>
      <w:r w:rsidR="00CD38AF" w:rsidRPr="00FA66C3">
        <w:rPr>
          <w:rFonts w:ascii="Times New Roman" w:hAnsi="Times New Roman"/>
          <w:sz w:val="24"/>
          <w:szCs w:val="24"/>
        </w:rPr>
        <w:t>a tvirtina</w:t>
      </w:r>
      <w:r w:rsidR="000168DE" w:rsidRPr="00FA66C3">
        <w:rPr>
          <w:rFonts w:ascii="Times New Roman" w:hAnsi="Times New Roman"/>
          <w:sz w:val="24"/>
          <w:szCs w:val="24"/>
        </w:rPr>
        <w:t xml:space="preserve"> savivaldyb</w:t>
      </w:r>
      <w:r w:rsidR="008C2308" w:rsidRPr="00FA66C3">
        <w:rPr>
          <w:rFonts w:ascii="Times New Roman" w:hAnsi="Times New Roman"/>
          <w:sz w:val="24"/>
          <w:szCs w:val="24"/>
        </w:rPr>
        <w:t>ės</w:t>
      </w:r>
      <w:r w:rsidR="000168DE" w:rsidRPr="00FA66C3">
        <w:rPr>
          <w:rFonts w:ascii="Times New Roman" w:hAnsi="Times New Roman"/>
          <w:sz w:val="24"/>
          <w:szCs w:val="24"/>
        </w:rPr>
        <w:t xml:space="preserve"> visuomenės sveikatos rėmimo specialiąją programą</w:t>
      </w:r>
      <w:r w:rsidR="003F05F9" w:rsidRPr="00FA66C3">
        <w:rPr>
          <w:rFonts w:ascii="Times New Roman" w:hAnsi="Times New Roman"/>
          <w:sz w:val="24"/>
          <w:szCs w:val="24"/>
        </w:rPr>
        <w:t>, kontroliuoja jai skirtų lėšų naudojimą</w:t>
      </w:r>
      <w:r w:rsidR="002765A5" w:rsidRPr="00FA66C3">
        <w:rPr>
          <w:rFonts w:ascii="Times New Roman" w:hAnsi="Times New Roman"/>
          <w:sz w:val="24"/>
          <w:szCs w:val="24"/>
        </w:rPr>
        <w:t>,</w:t>
      </w:r>
      <w:r w:rsidR="00387626" w:rsidRPr="00FA66C3">
        <w:rPr>
          <w:rFonts w:ascii="Times New Roman" w:hAnsi="Times New Roman"/>
          <w:sz w:val="24"/>
          <w:szCs w:val="24"/>
        </w:rPr>
        <w:t xml:space="preserve"> 69 straipsnio 2 dalimi, </w:t>
      </w:r>
      <w:r w:rsidR="00B2589D" w:rsidRPr="00FA66C3">
        <w:rPr>
          <w:rFonts w:ascii="Times New Roman" w:hAnsi="Times New Roman"/>
          <w:sz w:val="24"/>
          <w:szCs w:val="24"/>
        </w:rPr>
        <w:t xml:space="preserve">kuri </w:t>
      </w:r>
      <w:r w:rsidR="004D31AC" w:rsidRPr="00FA66C3">
        <w:rPr>
          <w:rFonts w:ascii="Times New Roman" w:hAnsi="Times New Roman"/>
          <w:sz w:val="24"/>
          <w:szCs w:val="24"/>
        </w:rPr>
        <w:t xml:space="preserve">nustato, jog </w:t>
      </w:r>
      <w:r w:rsidR="007B660E" w:rsidRPr="00FA66C3">
        <w:rPr>
          <w:rFonts w:ascii="Times New Roman" w:hAnsi="Times New Roman"/>
          <w:color w:val="000000"/>
          <w:sz w:val="24"/>
          <w:szCs w:val="24"/>
        </w:rPr>
        <w:t>s</w:t>
      </w:r>
      <w:r w:rsidR="004D31AC" w:rsidRPr="00FA66C3">
        <w:rPr>
          <w:rFonts w:ascii="Times New Roman" w:hAnsi="Times New Roman"/>
          <w:color w:val="000000"/>
          <w:sz w:val="24"/>
          <w:szCs w:val="24"/>
        </w:rPr>
        <w:t>avivaldybės bendruomenės sveikatos taryba</w:t>
      </w:r>
      <w:r w:rsidR="0030520D" w:rsidRPr="00FA66C3">
        <w:rPr>
          <w:rFonts w:ascii="Times New Roman" w:hAnsi="Times New Roman"/>
          <w:color w:val="000000"/>
          <w:sz w:val="24"/>
          <w:szCs w:val="24"/>
        </w:rPr>
        <w:t xml:space="preserve"> </w:t>
      </w:r>
      <w:r w:rsidR="004D31AC" w:rsidRPr="00FA66C3">
        <w:rPr>
          <w:rFonts w:ascii="Times New Roman" w:hAnsi="Times New Roman"/>
          <w:color w:val="000000"/>
          <w:sz w:val="24"/>
          <w:szCs w:val="24"/>
        </w:rPr>
        <w:t>nustato savivaldybės visuomenės sveikatos rėmimo specialiosios programos lėšų naudojimo prioritetus</w:t>
      </w:r>
      <w:r w:rsidR="00CE3E3D" w:rsidRPr="00FA66C3">
        <w:rPr>
          <w:rFonts w:ascii="Times New Roman" w:hAnsi="Times New Roman"/>
          <w:color w:val="000000"/>
          <w:sz w:val="24"/>
          <w:szCs w:val="24"/>
        </w:rPr>
        <w:t>,</w:t>
      </w:r>
      <w:r w:rsidR="004D31AC" w:rsidRPr="00FA66C3">
        <w:rPr>
          <w:rFonts w:ascii="Times New Roman" w:hAnsi="Times New Roman"/>
          <w:sz w:val="24"/>
          <w:szCs w:val="24"/>
        </w:rPr>
        <w:t xml:space="preserve"> </w:t>
      </w:r>
      <w:r w:rsidR="00E977D2" w:rsidRPr="00FA66C3">
        <w:rPr>
          <w:rFonts w:ascii="Times New Roman" w:hAnsi="Times New Roman"/>
          <w:sz w:val="24"/>
          <w:szCs w:val="24"/>
        </w:rPr>
        <w:t>Alytaus rajono savivaldybės visuomenės sveikatos rėmimo specialiosios programos lėšomis finansuojamų projektų teikimo, vertinimo, lėšų skyrimo ir naudojimo tvarkos aprašo, patvirtinto Alytaus rajono savivaldybės tarybos 2025 m. vasario 2</w:t>
      </w:r>
      <w:r w:rsidR="00FA66C3" w:rsidRPr="00FA66C3">
        <w:rPr>
          <w:rFonts w:ascii="Times New Roman" w:hAnsi="Times New Roman"/>
          <w:sz w:val="24"/>
          <w:szCs w:val="24"/>
        </w:rPr>
        <w:t>0</w:t>
      </w:r>
      <w:r w:rsidR="00E977D2" w:rsidRPr="00FA66C3">
        <w:rPr>
          <w:rFonts w:ascii="Times New Roman" w:hAnsi="Times New Roman"/>
          <w:sz w:val="24"/>
          <w:szCs w:val="24"/>
        </w:rPr>
        <w:t xml:space="preserve"> d. sprendimu Nr. K-13 „Dėl Alytaus rajono savivaldybės visuomenės sveikatos rėmimo specialiosios programos lėšomis finansuojamų projektų teikimo, vertinimo, lėšų skyrimo ir naudojimo tvarkos aprašo patvirtinimo“.</w:t>
      </w:r>
    </w:p>
    <w:p w14:paraId="1275E3DA" w14:textId="77777777" w:rsidR="00B00BDB" w:rsidRPr="00107F64" w:rsidRDefault="00B00BDB" w:rsidP="00B00BDB">
      <w:pPr>
        <w:pStyle w:val="Sraopastraipa"/>
        <w:shd w:val="clear" w:color="auto" w:fill="FFFFFF"/>
        <w:tabs>
          <w:tab w:val="left" w:pos="993"/>
        </w:tabs>
        <w:spacing w:line="240" w:lineRule="auto"/>
        <w:ind w:left="709"/>
        <w:textAlignment w:val="baseline"/>
        <w:rPr>
          <w:rFonts w:ascii="Times New Roman" w:eastAsia="Times New Roman" w:hAnsi="Times New Roman"/>
        </w:rPr>
      </w:pPr>
    </w:p>
    <w:p w14:paraId="4FB2EF72" w14:textId="77777777" w:rsidR="00B00BDB" w:rsidRPr="00FA66C3" w:rsidRDefault="00B00BDB" w:rsidP="00B00BDB">
      <w:pPr>
        <w:pStyle w:val="Sraopastraipa"/>
        <w:numPr>
          <w:ilvl w:val="0"/>
          <w:numId w:val="23"/>
        </w:numPr>
        <w:tabs>
          <w:tab w:val="left" w:pos="993"/>
          <w:tab w:val="left" w:pos="1134"/>
        </w:tabs>
        <w:spacing w:line="240" w:lineRule="auto"/>
        <w:ind w:left="0" w:firstLine="709"/>
        <w:rPr>
          <w:rFonts w:ascii="Times New Roman" w:hAnsi="Times New Roman"/>
          <w:bCs/>
          <w:sz w:val="24"/>
          <w:szCs w:val="24"/>
        </w:rPr>
      </w:pPr>
      <w:r w:rsidRPr="00FA66C3">
        <w:rPr>
          <w:rFonts w:ascii="Times New Roman" w:hAnsi="Times New Roman"/>
          <w:b/>
          <w:sz w:val="24"/>
          <w:szCs w:val="24"/>
        </w:rPr>
        <w:t>Laukiami rezultatai:</w:t>
      </w:r>
      <w:r w:rsidRPr="00FA66C3">
        <w:rPr>
          <w:rFonts w:ascii="Times New Roman" w:hAnsi="Times New Roman"/>
          <w:bCs/>
          <w:sz w:val="24"/>
          <w:szCs w:val="24"/>
        </w:rPr>
        <w:t xml:space="preserve"> </w:t>
      </w:r>
    </w:p>
    <w:p w14:paraId="45A97987" w14:textId="40A9EBB9" w:rsidR="00672AF9" w:rsidRPr="00FA66C3" w:rsidRDefault="00672AF9" w:rsidP="00431ECD">
      <w:pPr>
        <w:tabs>
          <w:tab w:val="left" w:pos="1050"/>
          <w:tab w:val="center" w:pos="4999"/>
        </w:tabs>
        <w:ind w:left="680" w:hanging="113"/>
        <w:jc w:val="both"/>
        <w:rPr>
          <w:rFonts w:ascii="Times New Roman" w:hAnsi="Times New Roman"/>
          <w:b/>
          <w:bCs/>
          <w:lang w:eastAsia="lt-LT"/>
        </w:rPr>
      </w:pPr>
      <w:r w:rsidRPr="00FA66C3">
        <w:rPr>
          <w:rFonts w:ascii="Times New Roman" w:hAnsi="Times New Roman"/>
          <w:bCs/>
        </w:rPr>
        <w:t xml:space="preserve">      Tarybos sprendimu patvirtinta visuomenės sveikatos rėmimo specialiąja programa bus             finansuojami projektai</w:t>
      </w:r>
      <w:r w:rsidR="00004537" w:rsidRPr="00FA66C3">
        <w:rPr>
          <w:rFonts w:ascii="Times New Roman" w:hAnsi="Times New Roman"/>
          <w:bCs/>
        </w:rPr>
        <w:t xml:space="preserve">, </w:t>
      </w:r>
      <w:r w:rsidR="004270DC" w:rsidRPr="00FA66C3">
        <w:rPr>
          <w:rFonts w:ascii="Times New Roman" w:hAnsi="Times New Roman"/>
          <w:bCs/>
        </w:rPr>
        <w:t xml:space="preserve">skirti </w:t>
      </w:r>
      <w:r w:rsidR="00026D7B" w:rsidRPr="00FA66C3">
        <w:rPr>
          <w:rFonts w:ascii="Times New Roman" w:hAnsi="Times New Roman"/>
          <w:bCs/>
        </w:rPr>
        <w:t xml:space="preserve">Alytaus rajono gyventojų </w:t>
      </w:r>
      <w:r w:rsidR="004270DC" w:rsidRPr="00FA66C3">
        <w:rPr>
          <w:rFonts w:ascii="Times New Roman" w:hAnsi="Times New Roman"/>
          <w:bCs/>
        </w:rPr>
        <w:t>sveikatos stiprinimui</w:t>
      </w:r>
      <w:r w:rsidRPr="00FA66C3">
        <w:rPr>
          <w:rFonts w:ascii="Times New Roman" w:hAnsi="Times New Roman"/>
          <w:bCs/>
        </w:rPr>
        <w:t xml:space="preserve">. Programos lėšos pasieks </w:t>
      </w:r>
      <w:r w:rsidRPr="00FA66C3">
        <w:rPr>
          <w:rFonts w:ascii="Times New Roman" w:hAnsi="Times New Roman"/>
          <w:lang w:eastAsia="lt-LT"/>
        </w:rPr>
        <w:t>biudžetines ir viešąsias įstaigas, asociacijas, bendruomenes, nevyriausybines organizacijas, kitus nevyriausybinius asmenis,  pateikusius paraiškas projektinėms veikloms finansuoti.</w:t>
      </w:r>
    </w:p>
    <w:p w14:paraId="1E98CCAC" w14:textId="77777777" w:rsidR="00B00BDB" w:rsidRPr="00E4555E" w:rsidRDefault="00B00BDB" w:rsidP="001A7CDB">
      <w:pPr>
        <w:pStyle w:val="Sraopastraipa"/>
        <w:tabs>
          <w:tab w:val="left" w:pos="993"/>
          <w:tab w:val="left" w:pos="1134"/>
        </w:tabs>
        <w:spacing w:line="240" w:lineRule="auto"/>
        <w:ind w:leftChars="295" w:left="708" w:firstLine="1399"/>
        <w:rPr>
          <w:rFonts w:ascii="Times New Roman" w:hAnsi="Times New Roman"/>
          <w:bCs/>
        </w:rPr>
      </w:pPr>
    </w:p>
    <w:p w14:paraId="1AE7F7B2" w14:textId="187F2389" w:rsidR="00672AF9" w:rsidRPr="00FA66C3" w:rsidRDefault="00B00BDB" w:rsidP="0037492F">
      <w:pPr>
        <w:pStyle w:val="Sraopastraipa"/>
        <w:numPr>
          <w:ilvl w:val="0"/>
          <w:numId w:val="23"/>
        </w:numPr>
        <w:tabs>
          <w:tab w:val="left" w:pos="993"/>
          <w:tab w:val="left" w:pos="1134"/>
        </w:tabs>
        <w:spacing w:line="240" w:lineRule="auto"/>
        <w:ind w:leftChars="295" w:left="1631" w:hanging="923"/>
        <w:rPr>
          <w:rFonts w:ascii="Times New Roman" w:hAnsi="Times New Roman"/>
          <w:bCs/>
          <w:sz w:val="24"/>
          <w:szCs w:val="24"/>
        </w:rPr>
      </w:pPr>
      <w:r w:rsidRPr="00FA66C3">
        <w:rPr>
          <w:rFonts w:ascii="Times New Roman" w:hAnsi="Times New Roman"/>
          <w:b/>
          <w:sz w:val="24"/>
          <w:szCs w:val="24"/>
        </w:rPr>
        <w:t>Galimi sprendimo priėmimo padariniai (teigiami ir (ar) neigiami).</w:t>
      </w:r>
    </w:p>
    <w:p w14:paraId="36E98DB6" w14:textId="434ADDDE" w:rsidR="00B00BDB" w:rsidRPr="00FA66C3" w:rsidRDefault="0033007A" w:rsidP="00431ECD">
      <w:pPr>
        <w:pStyle w:val="Sraopastraipa"/>
        <w:spacing w:line="240" w:lineRule="auto"/>
        <w:ind w:leftChars="383" w:left="919" w:firstLine="74"/>
        <w:rPr>
          <w:rFonts w:ascii="Times New Roman" w:hAnsi="Times New Roman"/>
          <w:bCs/>
          <w:sz w:val="24"/>
          <w:szCs w:val="24"/>
        </w:rPr>
      </w:pPr>
      <w:r w:rsidRPr="00FA66C3">
        <w:rPr>
          <w:rFonts w:ascii="Times New Roman" w:hAnsi="Times New Roman"/>
          <w:bCs/>
          <w:sz w:val="24"/>
          <w:szCs w:val="24"/>
        </w:rPr>
        <w:t>Neigiamų padarinių dėl priimto sprendimo projekto nenumatoma.</w:t>
      </w:r>
    </w:p>
    <w:p w14:paraId="38EE5B0E" w14:textId="77777777" w:rsidR="00B00BDB" w:rsidRPr="00027CDF" w:rsidRDefault="00B00BDB" w:rsidP="00B00BDB">
      <w:pPr>
        <w:pStyle w:val="Sraopastraipa"/>
        <w:tabs>
          <w:tab w:val="left" w:pos="993"/>
          <w:tab w:val="left" w:pos="1134"/>
        </w:tabs>
        <w:spacing w:line="240" w:lineRule="auto"/>
        <w:ind w:left="709"/>
        <w:rPr>
          <w:rFonts w:ascii="Times New Roman" w:hAnsi="Times New Roman"/>
          <w:bCs/>
        </w:rPr>
      </w:pPr>
      <w:r w:rsidRPr="00135709">
        <w:rPr>
          <w:rFonts w:ascii="Times New Roman" w:hAnsi="Times New Roman"/>
          <w:b/>
        </w:rPr>
        <w:t xml:space="preserve"> </w:t>
      </w:r>
    </w:p>
    <w:p w14:paraId="2B27FD0E" w14:textId="77777777" w:rsidR="00B00BDB" w:rsidRPr="00FA66C3" w:rsidRDefault="00B00BDB" w:rsidP="00B00BDB">
      <w:pPr>
        <w:pStyle w:val="Sraopastraipa"/>
        <w:numPr>
          <w:ilvl w:val="0"/>
          <w:numId w:val="23"/>
        </w:numPr>
        <w:tabs>
          <w:tab w:val="left" w:pos="993"/>
          <w:tab w:val="left" w:pos="1134"/>
        </w:tabs>
        <w:spacing w:line="240" w:lineRule="auto"/>
        <w:ind w:left="0" w:firstLine="709"/>
        <w:rPr>
          <w:rFonts w:ascii="Times New Roman" w:hAnsi="Times New Roman"/>
          <w:b/>
          <w:sz w:val="24"/>
          <w:szCs w:val="24"/>
        </w:rPr>
      </w:pPr>
      <w:r w:rsidRPr="00FA66C3">
        <w:rPr>
          <w:rFonts w:ascii="Times New Roman" w:hAnsi="Times New Roman"/>
          <w:b/>
          <w:sz w:val="24"/>
          <w:szCs w:val="24"/>
        </w:rPr>
        <w:t xml:space="preserve">Lėšos sprendimui įgyvendinti, jų šaltiniai. </w:t>
      </w:r>
    </w:p>
    <w:p w14:paraId="4D12237A" w14:textId="31E04D6D" w:rsidR="009467B1" w:rsidRPr="00FA66C3" w:rsidRDefault="009467B1" w:rsidP="0037492F">
      <w:pPr>
        <w:pStyle w:val="Sraopastraipa"/>
        <w:tabs>
          <w:tab w:val="left" w:pos="993"/>
          <w:tab w:val="left" w:pos="1134"/>
        </w:tabs>
        <w:spacing w:line="240" w:lineRule="auto"/>
        <w:ind w:left="680"/>
        <w:rPr>
          <w:rFonts w:ascii="Times New Roman" w:hAnsi="Times New Roman"/>
          <w:b/>
          <w:sz w:val="24"/>
          <w:szCs w:val="24"/>
        </w:rPr>
      </w:pPr>
      <w:r w:rsidRPr="00FA66C3">
        <w:rPr>
          <w:rFonts w:ascii="Times New Roman" w:hAnsi="Times New Roman"/>
          <w:bCs/>
          <w:sz w:val="24"/>
          <w:szCs w:val="24"/>
        </w:rPr>
        <w:t xml:space="preserve">Savivaldybės biudžeto lėšos, </w:t>
      </w:r>
      <w:r w:rsidRPr="00FA66C3">
        <w:rPr>
          <w:rFonts w:ascii="Times New Roman" w:eastAsia="Times New Roman" w:hAnsi="Times New Roman"/>
          <w:color w:val="000000"/>
          <w:sz w:val="24"/>
          <w:szCs w:val="24"/>
          <w:lang w:eastAsia="en-GB"/>
        </w:rPr>
        <w:t>visuomenės sveikatos rėmimo specialiajai programai yra skiriama 20 procentų Savivaldybės aplinkos apsaugos specialiosios programos lėšų (neįskaitant medžioklės plotų naudotojų mokamo mokesčio už medžiojamųjų gyvūnų išteklių naudojimą)</w:t>
      </w:r>
      <w:r w:rsidR="00D63C9D" w:rsidRPr="00FA66C3">
        <w:rPr>
          <w:rFonts w:ascii="Times New Roman" w:eastAsia="Times New Roman" w:hAnsi="Times New Roman"/>
          <w:color w:val="000000"/>
          <w:sz w:val="24"/>
          <w:szCs w:val="24"/>
          <w:lang w:eastAsia="en-GB"/>
        </w:rPr>
        <w:t xml:space="preserve">, savanoriškos fizinių </w:t>
      </w:r>
      <w:r w:rsidR="00E635B4" w:rsidRPr="00FA66C3">
        <w:rPr>
          <w:rFonts w:ascii="Times New Roman" w:eastAsia="Times New Roman" w:hAnsi="Times New Roman"/>
          <w:color w:val="000000"/>
          <w:sz w:val="24"/>
          <w:szCs w:val="24"/>
          <w:lang w:eastAsia="en-GB"/>
        </w:rPr>
        <w:t>ir juridinių asmenų įmokos, kitos teisėtai įgytos lėšos.</w:t>
      </w:r>
    </w:p>
    <w:p w14:paraId="3823DB2D" w14:textId="77777777" w:rsidR="00B00BDB" w:rsidRPr="002A4B67" w:rsidRDefault="00B00BDB" w:rsidP="002A4B67">
      <w:pPr>
        <w:tabs>
          <w:tab w:val="left" w:pos="993"/>
          <w:tab w:val="left" w:pos="1134"/>
        </w:tabs>
        <w:rPr>
          <w:rFonts w:ascii="Times New Roman" w:eastAsia="Calibri" w:hAnsi="Times New Roman"/>
          <w:b/>
        </w:rPr>
      </w:pPr>
    </w:p>
    <w:p w14:paraId="529C2610" w14:textId="77777777" w:rsidR="00B00BDB" w:rsidRPr="00FA66C3" w:rsidRDefault="00B00BDB" w:rsidP="00B00BDB">
      <w:pPr>
        <w:pStyle w:val="Sraopastraipa"/>
        <w:numPr>
          <w:ilvl w:val="0"/>
          <w:numId w:val="23"/>
        </w:numPr>
        <w:tabs>
          <w:tab w:val="left" w:pos="993"/>
          <w:tab w:val="left" w:pos="1134"/>
        </w:tabs>
        <w:spacing w:line="240" w:lineRule="auto"/>
        <w:ind w:left="0" w:firstLine="709"/>
        <w:rPr>
          <w:rFonts w:ascii="Times New Roman" w:hAnsi="Times New Roman"/>
          <w:b/>
          <w:sz w:val="24"/>
          <w:szCs w:val="24"/>
        </w:rPr>
      </w:pPr>
      <w:r w:rsidRPr="00FA66C3">
        <w:rPr>
          <w:rFonts w:ascii="Times New Roman" w:hAnsi="Times New Roman"/>
          <w:b/>
          <w:sz w:val="24"/>
          <w:szCs w:val="24"/>
        </w:rPr>
        <w:t xml:space="preserve">Būtinumas skelbti sprendimą Teisės aktų ir kituose registruose. </w:t>
      </w:r>
    </w:p>
    <w:p w14:paraId="4B6D100D" w14:textId="2315AC68" w:rsidR="00B00BDB" w:rsidRPr="00FA66C3" w:rsidRDefault="001C55DD" w:rsidP="004A1549">
      <w:pPr>
        <w:ind w:left="426" w:hanging="142"/>
        <w:rPr>
          <w:rFonts w:ascii="Times New Roman" w:eastAsia="Calibri" w:hAnsi="Times New Roman"/>
        </w:rPr>
      </w:pPr>
      <w:r w:rsidRPr="00FA66C3">
        <w:rPr>
          <w:rFonts w:ascii="Times New Roman" w:eastAsia="Calibri" w:hAnsi="Times New Roman"/>
        </w:rPr>
        <w:t xml:space="preserve">             Skelbti Alytaus rajono savivaldybės interneto svetainėje </w:t>
      </w:r>
      <w:hyperlink r:id="rId8" w:history="1">
        <w:r w:rsidRPr="00FA66C3">
          <w:rPr>
            <w:rStyle w:val="Hipersaitas"/>
            <w:rFonts w:ascii="Times New Roman" w:eastAsia="Calibri" w:hAnsi="Times New Roman"/>
          </w:rPr>
          <w:t>www.arsa.lt</w:t>
        </w:r>
      </w:hyperlink>
      <w:r w:rsidRPr="00FA66C3">
        <w:rPr>
          <w:rFonts w:ascii="Times New Roman" w:eastAsia="Calibri" w:hAnsi="Times New Roman"/>
        </w:rPr>
        <w:t>.</w:t>
      </w:r>
    </w:p>
    <w:p w14:paraId="320D8D34" w14:textId="77777777" w:rsidR="00B00BDB" w:rsidRPr="00027CDF" w:rsidRDefault="00B00BDB" w:rsidP="00B00BDB">
      <w:pPr>
        <w:pStyle w:val="Sraopastraipa"/>
        <w:tabs>
          <w:tab w:val="left" w:pos="993"/>
          <w:tab w:val="left" w:pos="1134"/>
        </w:tabs>
        <w:spacing w:line="240" w:lineRule="auto"/>
        <w:ind w:left="709"/>
        <w:rPr>
          <w:rFonts w:ascii="Times New Roman" w:hAnsi="Times New Roman"/>
          <w:b/>
        </w:rPr>
      </w:pPr>
    </w:p>
    <w:p w14:paraId="79BB40CC" w14:textId="77777777" w:rsidR="00715446" w:rsidRDefault="00B00BDB" w:rsidP="00715446">
      <w:pPr>
        <w:pStyle w:val="Sraopastraipa"/>
        <w:numPr>
          <w:ilvl w:val="0"/>
          <w:numId w:val="23"/>
        </w:numPr>
        <w:tabs>
          <w:tab w:val="left" w:pos="993"/>
          <w:tab w:val="left" w:pos="1134"/>
        </w:tabs>
        <w:spacing w:line="240" w:lineRule="auto"/>
        <w:ind w:left="0" w:firstLine="709"/>
        <w:rPr>
          <w:rFonts w:ascii="Times New Roman" w:hAnsi="Times New Roman"/>
          <w:b/>
          <w:sz w:val="24"/>
          <w:szCs w:val="24"/>
        </w:rPr>
      </w:pPr>
      <w:r w:rsidRPr="00FA66C3">
        <w:rPr>
          <w:rFonts w:ascii="Times New Roman" w:hAnsi="Times New Roman"/>
          <w:b/>
          <w:sz w:val="24"/>
          <w:szCs w:val="24"/>
        </w:rPr>
        <w:t xml:space="preserve">Antikorupcinis vertinimas. </w:t>
      </w:r>
    </w:p>
    <w:p w14:paraId="4CEECC7F" w14:textId="1226E8BC" w:rsidR="00B00BDB" w:rsidRPr="00FA66C3" w:rsidRDefault="00C20BC7" w:rsidP="00715446">
      <w:pPr>
        <w:pStyle w:val="Sraopastraipa"/>
        <w:tabs>
          <w:tab w:val="left" w:pos="993"/>
          <w:tab w:val="left" w:pos="1134"/>
        </w:tabs>
        <w:spacing w:line="240" w:lineRule="auto"/>
        <w:ind w:left="709" w:firstLine="380"/>
        <w:rPr>
          <w:rFonts w:ascii="Times New Roman" w:hAnsi="Times New Roman"/>
          <w:b/>
          <w:sz w:val="24"/>
          <w:szCs w:val="24"/>
        </w:rPr>
      </w:pPr>
      <w:r w:rsidRPr="00FA66C3">
        <w:rPr>
          <w:rFonts w:ascii="Times New Roman" w:hAnsi="Times New Roman"/>
          <w:bCs/>
          <w:sz w:val="24"/>
          <w:szCs w:val="24"/>
        </w:rPr>
        <w:t>Vertinti nereikia.</w:t>
      </w:r>
    </w:p>
    <w:p w14:paraId="0027FE5B" w14:textId="77777777" w:rsidR="00B00BDB" w:rsidRPr="00FA66C3" w:rsidRDefault="00B00BDB" w:rsidP="00715446">
      <w:pPr>
        <w:pStyle w:val="Sraopastraipa"/>
        <w:tabs>
          <w:tab w:val="left" w:pos="993"/>
          <w:tab w:val="left" w:pos="1134"/>
        </w:tabs>
        <w:spacing w:line="240" w:lineRule="auto"/>
        <w:ind w:left="0"/>
        <w:rPr>
          <w:rFonts w:ascii="Times New Roman" w:hAnsi="Times New Roman"/>
          <w:b/>
          <w:sz w:val="24"/>
          <w:szCs w:val="24"/>
        </w:rPr>
      </w:pPr>
    </w:p>
    <w:p w14:paraId="00BC1CD2" w14:textId="77777777" w:rsidR="00715446" w:rsidRPr="00715446" w:rsidRDefault="00B00BDB" w:rsidP="00B00BDB">
      <w:pPr>
        <w:pStyle w:val="Sraopastraipa"/>
        <w:numPr>
          <w:ilvl w:val="0"/>
          <w:numId w:val="23"/>
        </w:numPr>
        <w:tabs>
          <w:tab w:val="left" w:pos="993"/>
          <w:tab w:val="left" w:pos="1134"/>
        </w:tabs>
        <w:spacing w:line="240" w:lineRule="auto"/>
        <w:ind w:left="0" w:firstLine="709"/>
        <w:rPr>
          <w:rFonts w:ascii="Times New Roman" w:hAnsi="Times New Roman"/>
          <w:bCs/>
          <w:sz w:val="24"/>
          <w:szCs w:val="24"/>
        </w:rPr>
      </w:pPr>
      <w:r w:rsidRPr="00FA66C3">
        <w:rPr>
          <w:rFonts w:ascii="Times New Roman" w:hAnsi="Times New Roman"/>
          <w:b/>
          <w:sz w:val="24"/>
          <w:szCs w:val="24"/>
        </w:rPr>
        <w:t xml:space="preserve">Numatomo teisinio reguliavimo poveikio vertinimo rezultatai. </w:t>
      </w:r>
      <w:r w:rsidR="00C20BC7" w:rsidRPr="00FA66C3">
        <w:rPr>
          <w:rFonts w:ascii="Times New Roman" w:hAnsi="Times New Roman"/>
          <w:b/>
          <w:sz w:val="24"/>
          <w:szCs w:val="24"/>
        </w:rPr>
        <w:t xml:space="preserve"> </w:t>
      </w:r>
    </w:p>
    <w:p w14:paraId="195590D9" w14:textId="1FB1BD69" w:rsidR="00B00BDB" w:rsidRPr="00FA66C3" w:rsidRDefault="00C20BC7" w:rsidP="00715446">
      <w:pPr>
        <w:pStyle w:val="Sraopastraipa"/>
        <w:tabs>
          <w:tab w:val="left" w:pos="993"/>
          <w:tab w:val="left" w:pos="1134"/>
        </w:tabs>
        <w:spacing w:line="240" w:lineRule="auto"/>
        <w:ind w:left="709" w:firstLine="380"/>
        <w:rPr>
          <w:rFonts w:ascii="Times New Roman" w:hAnsi="Times New Roman"/>
          <w:bCs/>
          <w:sz w:val="24"/>
          <w:szCs w:val="24"/>
        </w:rPr>
      </w:pPr>
      <w:r w:rsidRPr="00FA66C3">
        <w:rPr>
          <w:rFonts w:ascii="Times New Roman" w:hAnsi="Times New Roman"/>
          <w:bCs/>
          <w:sz w:val="24"/>
          <w:szCs w:val="24"/>
        </w:rPr>
        <w:lastRenderedPageBreak/>
        <w:t>Vertinti nereikia.</w:t>
      </w:r>
    </w:p>
    <w:p w14:paraId="32EC20DE" w14:textId="77777777" w:rsidR="00B00BDB" w:rsidRPr="00FA66C3" w:rsidRDefault="00B00BDB" w:rsidP="00C20BC7">
      <w:pPr>
        <w:tabs>
          <w:tab w:val="left" w:pos="993"/>
          <w:tab w:val="left" w:pos="1134"/>
        </w:tabs>
        <w:rPr>
          <w:rFonts w:ascii="Times New Roman" w:eastAsia="Calibri" w:hAnsi="Times New Roman"/>
          <w:b/>
        </w:rPr>
      </w:pPr>
    </w:p>
    <w:p w14:paraId="4891DC3F" w14:textId="77777777" w:rsidR="00715446" w:rsidRDefault="00B00BDB" w:rsidP="00B00BDB">
      <w:pPr>
        <w:pStyle w:val="Sraopastraipa"/>
        <w:numPr>
          <w:ilvl w:val="0"/>
          <w:numId w:val="23"/>
        </w:numPr>
        <w:tabs>
          <w:tab w:val="left" w:pos="993"/>
          <w:tab w:val="left" w:pos="1134"/>
        </w:tabs>
        <w:spacing w:line="240" w:lineRule="auto"/>
        <w:ind w:left="0" w:firstLine="709"/>
        <w:rPr>
          <w:rFonts w:ascii="Times New Roman" w:hAnsi="Times New Roman"/>
          <w:b/>
          <w:sz w:val="24"/>
          <w:szCs w:val="24"/>
        </w:rPr>
      </w:pPr>
      <w:r w:rsidRPr="00FA66C3">
        <w:rPr>
          <w:rFonts w:ascii="Times New Roman" w:hAnsi="Times New Roman"/>
          <w:b/>
          <w:sz w:val="24"/>
          <w:szCs w:val="24"/>
        </w:rPr>
        <w:t>Kiti, sprendimo iniciatorių nuomone, reikalingi pagrindimai ir paaiškinimai.</w:t>
      </w:r>
      <w:r w:rsidR="005D799B" w:rsidRPr="00FA66C3">
        <w:rPr>
          <w:rFonts w:ascii="Times New Roman" w:hAnsi="Times New Roman"/>
          <w:b/>
          <w:sz w:val="24"/>
          <w:szCs w:val="24"/>
        </w:rPr>
        <w:t xml:space="preserve"> </w:t>
      </w:r>
    </w:p>
    <w:p w14:paraId="27B5A1DA" w14:textId="19AE236D" w:rsidR="00B00BDB" w:rsidRPr="00FA66C3" w:rsidRDefault="005D799B" w:rsidP="00715446">
      <w:pPr>
        <w:pStyle w:val="Sraopastraipa"/>
        <w:tabs>
          <w:tab w:val="left" w:pos="993"/>
          <w:tab w:val="left" w:pos="1134"/>
        </w:tabs>
        <w:spacing w:line="240" w:lineRule="auto"/>
        <w:ind w:left="709" w:firstLine="380"/>
        <w:rPr>
          <w:rFonts w:ascii="Times New Roman" w:hAnsi="Times New Roman"/>
          <w:b/>
          <w:sz w:val="24"/>
          <w:szCs w:val="24"/>
        </w:rPr>
      </w:pPr>
      <w:r w:rsidRPr="00FA66C3">
        <w:rPr>
          <w:rFonts w:ascii="Times New Roman" w:hAnsi="Times New Roman"/>
          <w:bCs/>
          <w:sz w:val="24"/>
          <w:szCs w:val="24"/>
        </w:rPr>
        <w:t>Nėra.</w:t>
      </w:r>
    </w:p>
    <w:p w14:paraId="7E0EE37F" w14:textId="77777777" w:rsidR="00B00BDB" w:rsidRDefault="00B00BDB" w:rsidP="00715446">
      <w:pPr>
        <w:pStyle w:val="Sraopastraipa"/>
        <w:tabs>
          <w:tab w:val="left" w:pos="993"/>
          <w:tab w:val="left" w:pos="1134"/>
        </w:tabs>
        <w:spacing w:line="240" w:lineRule="auto"/>
        <w:ind w:left="709" w:firstLine="380"/>
        <w:rPr>
          <w:rFonts w:ascii="Times New Roman" w:hAnsi="Times New Roman"/>
          <w:b/>
        </w:rPr>
      </w:pPr>
    </w:p>
    <w:p w14:paraId="1C3A89A5" w14:textId="48D971F5" w:rsidR="00B00BDB" w:rsidRPr="00FA66C3" w:rsidRDefault="00672AF9" w:rsidP="00B00BDB">
      <w:pPr>
        <w:pStyle w:val="Sraopastraipa"/>
        <w:numPr>
          <w:ilvl w:val="0"/>
          <w:numId w:val="23"/>
        </w:numPr>
        <w:tabs>
          <w:tab w:val="left" w:pos="993"/>
          <w:tab w:val="left" w:pos="1134"/>
        </w:tabs>
        <w:spacing w:line="240" w:lineRule="auto"/>
        <w:ind w:left="0" w:firstLine="709"/>
        <w:rPr>
          <w:rFonts w:ascii="Times New Roman" w:hAnsi="Times New Roman"/>
          <w:b/>
          <w:sz w:val="24"/>
          <w:szCs w:val="24"/>
        </w:rPr>
      </w:pPr>
      <w:r>
        <w:rPr>
          <w:rFonts w:ascii="Times New Roman" w:hAnsi="Times New Roman"/>
          <w:b/>
        </w:rPr>
        <w:t xml:space="preserve"> </w:t>
      </w:r>
      <w:r w:rsidR="00B00BDB" w:rsidRPr="00FA66C3">
        <w:rPr>
          <w:rFonts w:ascii="Times New Roman" w:hAnsi="Times New Roman"/>
          <w:b/>
          <w:sz w:val="24"/>
          <w:szCs w:val="24"/>
        </w:rPr>
        <w:t xml:space="preserve">Sprendimo projekto rengėjai. </w:t>
      </w:r>
    </w:p>
    <w:p w14:paraId="1CBA68D0" w14:textId="38ACF0F5" w:rsidR="002A4B67" w:rsidRPr="00FA66C3" w:rsidRDefault="002A4B67" w:rsidP="00715446">
      <w:pPr>
        <w:pStyle w:val="Sraopastraipa"/>
        <w:tabs>
          <w:tab w:val="left" w:pos="993"/>
          <w:tab w:val="left" w:pos="1134"/>
        </w:tabs>
        <w:spacing w:line="276" w:lineRule="auto"/>
        <w:ind w:left="709" w:firstLine="380"/>
        <w:rPr>
          <w:rFonts w:ascii="Times New Roman" w:hAnsi="Times New Roman"/>
          <w:bCs/>
          <w:sz w:val="24"/>
          <w:szCs w:val="24"/>
        </w:rPr>
      </w:pPr>
      <w:r w:rsidRPr="00FA66C3">
        <w:rPr>
          <w:rFonts w:ascii="Times New Roman" w:hAnsi="Times New Roman"/>
          <w:sz w:val="24"/>
          <w:szCs w:val="24"/>
        </w:rPr>
        <w:t>Sprendimo projekto rengimą inicijavo ir jį rengė Alytaus rajono savivaldybės administracijos sveikatos reikalų koordinatorė (vyriausioji specialistė)</w:t>
      </w:r>
      <w:r w:rsidR="00906E5A" w:rsidRPr="00FA66C3">
        <w:rPr>
          <w:rFonts w:ascii="Times New Roman" w:hAnsi="Times New Roman"/>
          <w:sz w:val="24"/>
          <w:szCs w:val="24"/>
        </w:rPr>
        <w:t xml:space="preserve"> Dovilė Ramanauskė</w:t>
      </w:r>
      <w:r w:rsidRPr="00FA66C3">
        <w:rPr>
          <w:rFonts w:ascii="Times New Roman" w:hAnsi="Times New Roman"/>
          <w:sz w:val="24"/>
          <w:szCs w:val="24"/>
        </w:rPr>
        <w:t>.</w:t>
      </w:r>
    </w:p>
    <w:sectPr w:rsidR="002A4B67" w:rsidRPr="00FA66C3" w:rsidSect="00115F93">
      <w:pgSz w:w="11906" w:h="16838"/>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8FC8" w14:textId="77777777" w:rsidR="00F56E79" w:rsidRDefault="00F56E79" w:rsidP="00D1089B">
      <w:r>
        <w:separator/>
      </w:r>
    </w:p>
  </w:endnote>
  <w:endnote w:type="continuationSeparator" w:id="0">
    <w:p w14:paraId="764DA71C" w14:textId="77777777" w:rsidR="00F56E79" w:rsidRDefault="00F56E79" w:rsidP="00D1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LT">
    <w:altName w:val="Yu Gothic UI"/>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17EB" w14:textId="77777777" w:rsidR="00F56E79" w:rsidRDefault="00F56E79" w:rsidP="00D1089B">
      <w:r>
        <w:separator/>
      </w:r>
    </w:p>
  </w:footnote>
  <w:footnote w:type="continuationSeparator" w:id="0">
    <w:p w14:paraId="19663E4F" w14:textId="77777777" w:rsidR="00F56E79" w:rsidRDefault="00F56E79" w:rsidP="00D10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7B9A2EF0"/>
    <w:lvl w:ilvl="0" w:tplc="0324D5F4">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374FE1"/>
    <w:multiLevelType w:val="hybridMultilevel"/>
    <w:tmpl w:val="3E8E2E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41246A9"/>
    <w:multiLevelType w:val="hybridMultilevel"/>
    <w:tmpl w:val="2C52D34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0C9D1017"/>
    <w:multiLevelType w:val="hybridMultilevel"/>
    <w:tmpl w:val="15B2C58C"/>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0D9540D1"/>
    <w:multiLevelType w:val="multilevel"/>
    <w:tmpl w:val="27AC7BC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F20360"/>
    <w:multiLevelType w:val="hybridMultilevel"/>
    <w:tmpl w:val="2CC62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F6AC3"/>
    <w:multiLevelType w:val="hybridMultilevel"/>
    <w:tmpl w:val="A836B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821AB"/>
    <w:multiLevelType w:val="multilevel"/>
    <w:tmpl w:val="F2E6F92A"/>
    <w:lvl w:ilvl="0">
      <w:start w:val="8"/>
      <w:numFmt w:val="decimal"/>
      <w:lvlText w:val="%1."/>
      <w:lvlJc w:val="left"/>
      <w:pPr>
        <w:ind w:left="360" w:hanging="360"/>
      </w:pPr>
      <w:rPr>
        <w:rFonts w:hint="default"/>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5514B5"/>
    <w:multiLevelType w:val="hybridMultilevel"/>
    <w:tmpl w:val="8F4E3CEE"/>
    <w:lvl w:ilvl="0" w:tplc="FA3C8F72">
      <w:start w:val="1"/>
      <w:numFmt w:val="decimal"/>
      <w:suff w:val="space"/>
      <w:lvlText w:val="%1."/>
      <w:lvlJc w:val="left"/>
      <w:pPr>
        <w:ind w:left="680" w:hanging="453"/>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266F25FF"/>
    <w:multiLevelType w:val="hybridMultilevel"/>
    <w:tmpl w:val="595C9E62"/>
    <w:lvl w:ilvl="0" w:tplc="CE7E32C8">
      <w:start w:val="1"/>
      <w:numFmt w:val="decimal"/>
      <w:lvlText w:val="11.%1"/>
      <w:lvlJc w:val="left"/>
      <w:pPr>
        <w:ind w:left="1400" w:hanging="360"/>
      </w:pPr>
      <w:rPr>
        <w:rFonts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10" w15:restartNumberingAfterBreak="0">
    <w:nsid w:val="2DF25C92"/>
    <w:multiLevelType w:val="hybridMultilevel"/>
    <w:tmpl w:val="289074BE"/>
    <w:lvl w:ilvl="0" w:tplc="4B820830">
      <w:start w:val="1"/>
      <w:numFmt w:val="decimal"/>
      <w:lvlText w:val="%1."/>
      <w:lvlJc w:val="left"/>
      <w:pPr>
        <w:ind w:left="855" w:hanging="855"/>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1" w15:restartNumberingAfterBreak="0">
    <w:nsid w:val="30F322C1"/>
    <w:multiLevelType w:val="multilevel"/>
    <w:tmpl w:val="955C6C12"/>
    <w:lvl w:ilvl="0">
      <w:start w:val="5"/>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31D16E1"/>
    <w:multiLevelType w:val="multilevel"/>
    <w:tmpl w:val="94EA677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A366CC"/>
    <w:multiLevelType w:val="multilevel"/>
    <w:tmpl w:val="27AC7BCE"/>
    <w:lvl w:ilvl="0">
      <w:start w:val="1"/>
      <w:numFmt w:val="decimal"/>
      <w:lvlText w:val="%1."/>
      <w:lvlJc w:val="left"/>
      <w:pPr>
        <w:ind w:left="786" w:hanging="360"/>
      </w:pPr>
      <w:rPr>
        <w:rFonts w:hint="default"/>
      </w:rPr>
    </w:lvl>
    <w:lvl w:ilvl="1">
      <w:start w:val="1"/>
      <w:numFmt w:val="decimal"/>
      <w:lvlText w:val="%1.%2."/>
      <w:lvlJc w:val="left"/>
      <w:pPr>
        <w:ind w:left="1218"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4" w15:restartNumberingAfterBreak="0">
    <w:nsid w:val="417E3E1E"/>
    <w:multiLevelType w:val="multilevel"/>
    <w:tmpl w:val="87A2FD1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2127479"/>
    <w:multiLevelType w:val="hybridMultilevel"/>
    <w:tmpl w:val="2DA449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AE4C07"/>
    <w:multiLevelType w:val="multilevel"/>
    <w:tmpl w:val="94EA677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2F42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941521"/>
    <w:multiLevelType w:val="hybridMultilevel"/>
    <w:tmpl w:val="C548D738"/>
    <w:lvl w:ilvl="0" w:tplc="C9C63508">
      <w:start w:val="1"/>
      <w:numFmt w:val="decimal"/>
      <w:lvlText w:val="%1."/>
      <w:lvlJc w:val="left"/>
      <w:pPr>
        <w:ind w:left="1440"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56AB164F"/>
    <w:multiLevelType w:val="multilevel"/>
    <w:tmpl w:val="27AC7BC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D15DBC"/>
    <w:multiLevelType w:val="multilevel"/>
    <w:tmpl w:val="955C6C12"/>
    <w:lvl w:ilvl="0">
      <w:start w:val="5"/>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7BE613F"/>
    <w:multiLevelType w:val="hybridMultilevel"/>
    <w:tmpl w:val="FB241B92"/>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22" w15:restartNumberingAfterBreak="0">
    <w:nsid w:val="751E5556"/>
    <w:multiLevelType w:val="multilevel"/>
    <w:tmpl w:val="283A8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F20746"/>
    <w:multiLevelType w:val="hybridMultilevel"/>
    <w:tmpl w:val="7AFED81E"/>
    <w:lvl w:ilvl="0" w:tplc="B1384536">
      <w:start w:val="5"/>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453863857">
    <w:abstractNumId w:val="18"/>
  </w:num>
  <w:num w:numId="2" w16cid:durableId="1800298050">
    <w:abstractNumId w:val="23"/>
  </w:num>
  <w:num w:numId="3" w16cid:durableId="1273853905">
    <w:abstractNumId w:val="20"/>
  </w:num>
  <w:num w:numId="4" w16cid:durableId="1293561186">
    <w:abstractNumId w:val="14"/>
  </w:num>
  <w:num w:numId="5" w16cid:durableId="917636503">
    <w:abstractNumId w:val="11"/>
  </w:num>
  <w:num w:numId="6" w16cid:durableId="1245263574">
    <w:abstractNumId w:val="1"/>
  </w:num>
  <w:num w:numId="7" w16cid:durableId="1914466140">
    <w:abstractNumId w:val="13"/>
  </w:num>
  <w:num w:numId="8" w16cid:durableId="2082024914">
    <w:abstractNumId w:val="10"/>
  </w:num>
  <w:num w:numId="9" w16cid:durableId="1232151860">
    <w:abstractNumId w:val="17"/>
  </w:num>
  <w:num w:numId="10" w16cid:durableId="1655599000">
    <w:abstractNumId w:val="4"/>
  </w:num>
  <w:num w:numId="11" w16cid:durableId="550386189">
    <w:abstractNumId w:val="19"/>
  </w:num>
  <w:num w:numId="12" w16cid:durableId="1568104132">
    <w:abstractNumId w:val="7"/>
  </w:num>
  <w:num w:numId="13" w16cid:durableId="461776900">
    <w:abstractNumId w:val="16"/>
  </w:num>
  <w:num w:numId="14" w16cid:durableId="1714425065">
    <w:abstractNumId w:val="12"/>
  </w:num>
  <w:num w:numId="15" w16cid:durableId="388264542">
    <w:abstractNumId w:val="5"/>
  </w:num>
  <w:num w:numId="16" w16cid:durableId="1643774234">
    <w:abstractNumId w:val="8"/>
  </w:num>
  <w:num w:numId="17" w16cid:durableId="779302131">
    <w:abstractNumId w:val="6"/>
  </w:num>
  <w:num w:numId="18" w16cid:durableId="1338997331">
    <w:abstractNumId w:val="15"/>
  </w:num>
  <w:num w:numId="19" w16cid:durableId="987049217">
    <w:abstractNumId w:val="22"/>
  </w:num>
  <w:num w:numId="20" w16cid:durableId="1007095748">
    <w:abstractNumId w:val="21"/>
  </w:num>
  <w:num w:numId="21" w16cid:durableId="442917743">
    <w:abstractNumId w:val="9"/>
  </w:num>
  <w:num w:numId="22" w16cid:durableId="1800151099">
    <w:abstractNumId w:val="2"/>
  </w:num>
  <w:num w:numId="23" w16cid:durableId="95947312">
    <w:abstractNumId w:val="0"/>
  </w:num>
  <w:num w:numId="24" w16cid:durableId="283120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47"/>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4DF"/>
    <w:rsid w:val="00000027"/>
    <w:rsid w:val="00004537"/>
    <w:rsid w:val="00006209"/>
    <w:rsid w:val="000075A8"/>
    <w:rsid w:val="00007E15"/>
    <w:rsid w:val="00011968"/>
    <w:rsid w:val="000136DF"/>
    <w:rsid w:val="000168DE"/>
    <w:rsid w:val="0002180F"/>
    <w:rsid w:val="00021F76"/>
    <w:rsid w:val="000264E5"/>
    <w:rsid w:val="00026D7B"/>
    <w:rsid w:val="0003063B"/>
    <w:rsid w:val="000326F5"/>
    <w:rsid w:val="00034C72"/>
    <w:rsid w:val="00046E6E"/>
    <w:rsid w:val="00050276"/>
    <w:rsid w:val="000503F9"/>
    <w:rsid w:val="000518BB"/>
    <w:rsid w:val="00051AF5"/>
    <w:rsid w:val="00062A2B"/>
    <w:rsid w:val="000651F6"/>
    <w:rsid w:val="00076EB8"/>
    <w:rsid w:val="00080BE5"/>
    <w:rsid w:val="00081026"/>
    <w:rsid w:val="000847A5"/>
    <w:rsid w:val="00086AE1"/>
    <w:rsid w:val="00090F47"/>
    <w:rsid w:val="000916AE"/>
    <w:rsid w:val="00092AAB"/>
    <w:rsid w:val="00092FA8"/>
    <w:rsid w:val="000932BA"/>
    <w:rsid w:val="00093910"/>
    <w:rsid w:val="00094412"/>
    <w:rsid w:val="000A0D61"/>
    <w:rsid w:val="000B3E6C"/>
    <w:rsid w:val="000B4382"/>
    <w:rsid w:val="000B54FB"/>
    <w:rsid w:val="000C1B58"/>
    <w:rsid w:val="000C5473"/>
    <w:rsid w:val="000C6785"/>
    <w:rsid w:val="000D55F6"/>
    <w:rsid w:val="000E0170"/>
    <w:rsid w:val="000E1429"/>
    <w:rsid w:val="000E52D2"/>
    <w:rsid w:val="000E6CF6"/>
    <w:rsid w:val="000F1CB7"/>
    <w:rsid w:val="00100805"/>
    <w:rsid w:val="00112A15"/>
    <w:rsid w:val="00115F93"/>
    <w:rsid w:val="001171BE"/>
    <w:rsid w:val="0012235A"/>
    <w:rsid w:val="00130E06"/>
    <w:rsid w:val="00132EAD"/>
    <w:rsid w:val="0013438E"/>
    <w:rsid w:val="00134491"/>
    <w:rsid w:val="00136108"/>
    <w:rsid w:val="0014430D"/>
    <w:rsid w:val="00151684"/>
    <w:rsid w:val="0015637F"/>
    <w:rsid w:val="00157DD8"/>
    <w:rsid w:val="001639BF"/>
    <w:rsid w:val="001641FA"/>
    <w:rsid w:val="00172724"/>
    <w:rsid w:val="00181895"/>
    <w:rsid w:val="00181EA9"/>
    <w:rsid w:val="00183556"/>
    <w:rsid w:val="0018725D"/>
    <w:rsid w:val="00187934"/>
    <w:rsid w:val="00190BF0"/>
    <w:rsid w:val="001A07B3"/>
    <w:rsid w:val="001A34E7"/>
    <w:rsid w:val="001A6FDF"/>
    <w:rsid w:val="001A7CDB"/>
    <w:rsid w:val="001B33FC"/>
    <w:rsid w:val="001B5903"/>
    <w:rsid w:val="001B5A87"/>
    <w:rsid w:val="001B5D21"/>
    <w:rsid w:val="001B5ED9"/>
    <w:rsid w:val="001C02B1"/>
    <w:rsid w:val="001C337C"/>
    <w:rsid w:val="001C3DBE"/>
    <w:rsid w:val="001C55DD"/>
    <w:rsid w:val="001C5D96"/>
    <w:rsid w:val="001D0188"/>
    <w:rsid w:val="001D228A"/>
    <w:rsid w:val="001D63BD"/>
    <w:rsid w:val="001E009A"/>
    <w:rsid w:val="001E59C8"/>
    <w:rsid w:val="00203A30"/>
    <w:rsid w:val="00214736"/>
    <w:rsid w:val="00216FCB"/>
    <w:rsid w:val="00217780"/>
    <w:rsid w:val="00234056"/>
    <w:rsid w:val="002360C4"/>
    <w:rsid w:val="00236478"/>
    <w:rsid w:val="00237389"/>
    <w:rsid w:val="00240660"/>
    <w:rsid w:val="00240C5B"/>
    <w:rsid w:val="002411C0"/>
    <w:rsid w:val="00241250"/>
    <w:rsid w:val="002434EC"/>
    <w:rsid w:val="00245D80"/>
    <w:rsid w:val="0025216B"/>
    <w:rsid w:val="002545C7"/>
    <w:rsid w:val="002557CB"/>
    <w:rsid w:val="00257114"/>
    <w:rsid w:val="0026692F"/>
    <w:rsid w:val="0026773B"/>
    <w:rsid w:val="002708E4"/>
    <w:rsid w:val="00273325"/>
    <w:rsid w:val="002765A5"/>
    <w:rsid w:val="00285A70"/>
    <w:rsid w:val="00287957"/>
    <w:rsid w:val="00292091"/>
    <w:rsid w:val="0029526B"/>
    <w:rsid w:val="002A0E6E"/>
    <w:rsid w:val="002A26C9"/>
    <w:rsid w:val="002A31B9"/>
    <w:rsid w:val="002A4B67"/>
    <w:rsid w:val="002A641F"/>
    <w:rsid w:val="002B0D81"/>
    <w:rsid w:val="002B3EDF"/>
    <w:rsid w:val="002C1C8E"/>
    <w:rsid w:val="002C3A80"/>
    <w:rsid w:val="002C3B58"/>
    <w:rsid w:val="002D123C"/>
    <w:rsid w:val="002D1D7F"/>
    <w:rsid w:val="002D2389"/>
    <w:rsid w:val="002D2B73"/>
    <w:rsid w:val="002D3108"/>
    <w:rsid w:val="002D7950"/>
    <w:rsid w:val="002F1685"/>
    <w:rsid w:val="00300E31"/>
    <w:rsid w:val="00303720"/>
    <w:rsid w:val="00303890"/>
    <w:rsid w:val="0030520D"/>
    <w:rsid w:val="00305921"/>
    <w:rsid w:val="00310E49"/>
    <w:rsid w:val="00310E8C"/>
    <w:rsid w:val="00311A88"/>
    <w:rsid w:val="00311DE1"/>
    <w:rsid w:val="003122BD"/>
    <w:rsid w:val="003125D1"/>
    <w:rsid w:val="00314B60"/>
    <w:rsid w:val="00316C45"/>
    <w:rsid w:val="003278C6"/>
    <w:rsid w:val="0033007A"/>
    <w:rsid w:val="0033346F"/>
    <w:rsid w:val="00334024"/>
    <w:rsid w:val="0034003F"/>
    <w:rsid w:val="003438F1"/>
    <w:rsid w:val="003628C7"/>
    <w:rsid w:val="00366000"/>
    <w:rsid w:val="00366D91"/>
    <w:rsid w:val="0037492F"/>
    <w:rsid w:val="00376900"/>
    <w:rsid w:val="00377C8D"/>
    <w:rsid w:val="00383C8C"/>
    <w:rsid w:val="00384CEC"/>
    <w:rsid w:val="00387626"/>
    <w:rsid w:val="003A3693"/>
    <w:rsid w:val="003A73A1"/>
    <w:rsid w:val="003B313E"/>
    <w:rsid w:val="003B57F2"/>
    <w:rsid w:val="003C1A6D"/>
    <w:rsid w:val="003C2D28"/>
    <w:rsid w:val="003C4830"/>
    <w:rsid w:val="003C7AD3"/>
    <w:rsid w:val="003E0BD7"/>
    <w:rsid w:val="003E3810"/>
    <w:rsid w:val="003E57F7"/>
    <w:rsid w:val="003F05F9"/>
    <w:rsid w:val="003F0731"/>
    <w:rsid w:val="00401E92"/>
    <w:rsid w:val="00403EE0"/>
    <w:rsid w:val="004078CA"/>
    <w:rsid w:val="004106C1"/>
    <w:rsid w:val="0041143C"/>
    <w:rsid w:val="00423F2A"/>
    <w:rsid w:val="0042603F"/>
    <w:rsid w:val="00426473"/>
    <w:rsid w:val="004270DC"/>
    <w:rsid w:val="00431ECD"/>
    <w:rsid w:val="00437B70"/>
    <w:rsid w:val="00447E26"/>
    <w:rsid w:val="004520B1"/>
    <w:rsid w:val="00462AB4"/>
    <w:rsid w:val="0046387F"/>
    <w:rsid w:val="00466D90"/>
    <w:rsid w:val="00471B5A"/>
    <w:rsid w:val="004743C3"/>
    <w:rsid w:val="00480B4B"/>
    <w:rsid w:val="004824AA"/>
    <w:rsid w:val="00484ABE"/>
    <w:rsid w:val="00485BFE"/>
    <w:rsid w:val="0049114D"/>
    <w:rsid w:val="00491376"/>
    <w:rsid w:val="00496776"/>
    <w:rsid w:val="004A0C77"/>
    <w:rsid w:val="004A0D16"/>
    <w:rsid w:val="004A1549"/>
    <w:rsid w:val="004A539B"/>
    <w:rsid w:val="004A5EB1"/>
    <w:rsid w:val="004B3AAC"/>
    <w:rsid w:val="004C436E"/>
    <w:rsid w:val="004C55DB"/>
    <w:rsid w:val="004C5C16"/>
    <w:rsid w:val="004C6AA0"/>
    <w:rsid w:val="004D31AC"/>
    <w:rsid w:val="004E0F5E"/>
    <w:rsid w:val="004E1611"/>
    <w:rsid w:val="004F3678"/>
    <w:rsid w:val="00500743"/>
    <w:rsid w:val="00502C8E"/>
    <w:rsid w:val="00507933"/>
    <w:rsid w:val="00513714"/>
    <w:rsid w:val="00513972"/>
    <w:rsid w:val="00514C58"/>
    <w:rsid w:val="0051664B"/>
    <w:rsid w:val="00516CD8"/>
    <w:rsid w:val="00520428"/>
    <w:rsid w:val="00521E09"/>
    <w:rsid w:val="005238F4"/>
    <w:rsid w:val="00524B81"/>
    <w:rsid w:val="00525757"/>
    <w:rsid w:val="005307BF"/>
    <w:rsid w:val="00531F74"/>
    <w:rsid w:val="005339D9"/>
    <w:rsid w:val="00535554"/>
    <w:rsid w:val="0054265A"/>
    <w:rsid w:val="005625C2"/>
    <w:rsid w:val="0058069B"/>
    <w:rsid w:val="00582880"/>
    <w:rsid w:val="005A4F01"/>
    <w:rsid w:val="005A612B"/>
    <w:rsid w:val="005A724F"/>
    <w:rsid w:val="005C544A"/>
    <w:rsid w:val="005C6415"/>
    <w:rsid w:val="005D2942"/>
    <w:rsid w:val="005D799B"/>
    <w:rsid w:val="005E1A28"/>
    <w:rsid w:val="005E4ACB"/>
    <w:rsid w:val="005E62F9"/>
    <w:rsid w:val="005F35CA"/>
    <w:rsid w:val="005F46A9"/>
    <w:rsid w:val="005F6E95"/>
    <w:rsid w:val="00604681"/>
    <w:rsid w:val="0061164B"/>
    <w:rsid w:val="00612FE8"/>
    <w:rsid w:val="00614E22"/>
    <w:rsid w:val="00614F24"/>
    <w:rsid w:val="00621A4A"/>
    <w:rsid w:val="00627996"/>
    <w:rsid w:val="00632968"/>
    <w:rsid w:val="006349B5"/>
    <w:rsid w:val="00636E7E"/>
    <w:rsid w:val="00637B45"/>
    <w:rsid w:val="0064108F"/>
    <w:rsid w:val="00647DCA"/>
    <w:rsid w:val="0065170F"/>
    <w:rsid w:val="006528A8"/>
    <w:rsid w:val="0065431A"/>
    <w:rsid w:val="006573FD"/>
    <w:rsid w:val="00657DBB"/>
    <w:rsid w:val="00661408"/>
    <w:rsid w:val="0066362B"/>
    <w:rsid w:val="006706FF"/>
    <w:rsid w:val="00670CAF"/>
    <w:rsid w:val="00672AF9"/>
    <w:rsid w:val="0067502B"/>
    <w:rsid w:val="00687966"/>
    <w:rsid w:val="00690F90"/>
    <w:rsid w:val="00691BAD"/>
    <w:rsid w:val="00693CA3"/>
    <w:rsid w:val="00695AD8"/>
    <w:rsid w:val="00696688"/>
    <w:rsid w:val="006A0F03"/>
    <w:rsid w:val="006A4EA1"/>
    <w:rsid w:val="006B1AFC"/>
    <w:rsid w:val="006B21AC"/>
    <w:rsid w:val="006B7E89"/>
    <w:rsid w:val="006C1397"/>
    <w:rsid w:val="006D1AE6"/>
    <w:rsid w:val="006D2E5C"/>
    <w:rsid w:val="006D323D"/>
    <w:rsid w:val="006E0F7A"/>
    <w:rsid w:val="006E3051"/>
    <w:rsid w:val="006E7E57"/>
    <w:rsid w:val="006F2DF9"/>
    <w:rsid w:val="006F5DA8"/>
    <w:rsid w:val="006F6E49"/>
    <w:rsid w:val="00710AAD"/>
    <w:rsid w:val="007114DF"/>
    <w:rsid w:val="00713410"/>
    <w:rsid w:val="007139D4"/>
    <w:rsid w:val="00715446"/>
    <w:rsid w:val="00716883"/>
    <w:rsid w:val="00743B8A"/>
    <w:rsid w:val="00744AA8"/>
    <w:rsid w:val="007473D2"/>
    <w:rsid w:val="00751163"/>
    <w:rsid w:val="00760634"/>
    <w:rsid w:val="00763E86"/>
    <w:rsid w:val="0077022A"/>
    <w:rsid w:val="00772A57"/>
    <w:rsid w:val="007824DB"/>
    <w:rsid w:val="00783701"/>
    <w:rsid w:val="00784E24"/>
    <w:rsid w:val="00785373"/>
    <w:rsid w:val="007935F0"/>
    <w:rsid w:val="00794ADA"/>
    <w:rsid w:val="00794D3C"/>
    <w:rsid w:val="007A40D0"/>
    <w:rsid w:val="007B1B83"/>
    <w:rsid w:val="007B40C9"/>
    <w:rsid w:val="007B44A1"/>
    <w:rsid w:val="007B5DFE"/>
    <w:rsid w:val="007B660E"/>
    <w:rsid w:val="007C28E6"/>
    <w:rsid w:val="007C3F64"/>
    <w:rsid w:val="007C645B"/>
    <w:rsid w:val="007D00E7"/>
    <w:rsid w:val="007D5BD3"/>
    <w:rsid w:val="007D600B"/>
    <w:rsid w:val="007F3026"/>
    <w:rsid w:val="00805319"/>
    <w:rsid w:val="00830F60"/>
    <w:rsid w:val="008344D8"/>
    <w:rsid w:val="0084099B"/>
    <w:rsid w:val="00840B2A"/>
    <w:rsid w:val="00841384"/>
    <w:rsid w:val="0084205A"/>
    <w:rsid w:val="00843291"/>
    <w:rsid w:val="00845E05"/>
    <w:rsid w:val="00856A03"/>
    <w:rsid w:val="00862DDB"/>
    <w:rsid w:val="00870C9C"/>
    <w:rsid w:val="0087113C"/>
    <w:rsid w:val="00874DCE"/>
    <w:rsid w:val="008758CF"/>
    <w:rsid w:val="00877B8D"/>
    <w:rsid w:val="00886EAB"/>
    <w:rsid w:val="008A710D"/>
    <w:rsid w:val="008A7E1A"/>
    <w:rsid w:val="008B0BB4"/>
    <w:rsid w:val="008B0D20"/>
    <w:rsid w:val="008B1422"/>
    <w:rsid w:val="008B1A62"/>
    <w:rsid w:val="008B445C"/>
    <w:rsid w:val="008B5824"/>
    <w:rsid w:val="008C2308"/>
    <w:rsid w:val="008E6C19"/>
    <w:rsid w:val="008F17C4"/>
    <w:rsid w:val="008F51FD"/>
    <w:rsid w:val="008F7840"/>
    <w:rsid w:val="00901C83"/>
    <w:rsid w:val="00906E5A"/>
    <w:rsid w:val="009078E1"/>
    <w:rsid w:val="00916987"/>
    <w:rsid w:val="0092245C"/>
    <w:rsid w:val="00925713"/>
    <w:rsid w:val="00930F25"/>
    <w:rsid w:val="00931D67"/>
    <w:rsid w:val="00936625"/>
    <w:rsid w:val="009378AC"/>
    <w:rsid w:val="00937A88"/>
    <w:rsid w:val="00942AD3"/>
    <w:rsid w:val="00943128"/>
    <w:rsid w:val="009467B1"/>
    <w:rsid w:val="00952C70"/>
    <w:rsid w:val="00953749"/>
    <w:rsid w:val="009574BA"/>
    <w:rsid w:val="00960044"/>
    <w:rsid w:val="0096119C"/>
    <w:rsid w:val="00961E7A"/>
    <w:rsid w:val="0096270F"/>
    <w:rsid w:val="00986DB1"/>
    <w:rsid w:val="009946E7"/>
    <w:rsid w:val="00995CAD"/>
    <w:rsid w:val="00996425"/>
    <w:rsid w:val="009969EF"/>
    <w:rsid w:val="009B11F8"/>
    <w:rsid w:val="009B30DD"/>
    <w:rsid w:val="009B328E"/>
    <w:rsid w:val="009B403C"/>
    <w:rsid w:val="009B6FF5"/>
    <w:rsid w:val="009B70D0"/>
    <w:rsid w:val="009D1A5A"/>
    <w:rsid w:val="009E221C"/>
    <w:rsid w:val="009E73B9"/>
    <w:rsid w:val="009F11EB"/>
    <w:rsid w:val="009F27AE"/>
    <w:rsid w:val="00A127BF"/>
    <w:rsid w:val="00A127EC"/>
    <w:rsid w:val="00A15CFD"/>
    <w:rsid w:val="00A15EB3"/>
    <w:rsid w:val="00A17450"/>
    <w:rsid w:val="00A20120"/>
    <w:rsid w:val="00A22F77"/>
    <w:rsid w:val="00A23CB1"/>
    <w:rsid w:val="00A32D78"/>
    <w:rsid w:val="00A37D22"/>
    <w:rsid w:val="00A411AC"/>
    <w:rsid w:val="00A41B03"/>
    <w:rsid w:val="00A42408"/>
    <w:rsid w:val="00A46058"/>
    <w:rsid w:val="00A46349"/>
    <w:rsid w:val="00A55E88"/>
    <w:rsid w:val="00A62608"/>
    <w:rsid w:val="00A649FF"/>
    <w:rsid w:val="00A71C52"/>
    <w:rsid w:val="00A76A13"/>
    <w:rsid w:val="00A80306"/>
    <w:rsid w:val="00A85200"/>
    <w:rsid w:val="00A85EFD"/>
    <w:rsid w:val="00A8673A"/>
    <w:rsid w:val="00A92517"/>
    <w:rsid w:val="00A93559"/>
    <w:rsid w:val="00A95B57"/>
    <w:rsid w:val="00A9601C"/>
    <w:rsid w:val="00AA2A78"/>
    <w:rsid w:val="00AA46AC"/>
    <w:rsid w:val="00AA5C95"/>
    <w:rsid w:val="00AB5680"/>
    <w:rsid w:val="00AC0622"/>
    <w:rsid w:val="00AC5DEA"/>
    <w:rsid w:val="00AC78AF"/>
    <w:rsid w:val="00AD01EE"/>
    <w:rsid w:val="00AD49A8"/>
    <w:rsid w:val="00AD508D"/>
    <w:rsid w:val="00AD6811"/>
    <w:rsid w:val="00AE0AB2"/>
    <w:rsid w:val="00AE1112"/>
    <w:rsid w:val="00AE4F2C"/>
    <w:rsid w:val="00AE6B0B"/>
    <w:rsid w:val="00AF0EF9"/>
    <w:rsid w:val="00AF3E2B"/>
    <w:rsid w:val="00AF62C2"/>
    <w:rsid w:val="00B00BDB"/>
    <w:rsid w:val="00B11C0F"/>
    <w:rsid w:val="00B136B2"/>
    <w:rsid w:val="00B14126"/>
    <w:rsid w:val="00B16D24"/>
    <w:rsid w:val="00B221A2"/>
    <w:rsid w:val="00B2589D"/>
    <w:rsid w:val="00B33E1B"/>
    <w:rsid w:val="00B34963"/>
    <w:rsid w:val="00B40C82"/>
    <w:rsid w:val="00B44391"/>
    <w:rsid w:val="00B44B3E"/>
    <w:rsid w:val="00B57C82"/>
    <w:rsid w:val="00B6022F"/>
    <w:rsid w:val="00B638D6"/>
    <w:rsid w:val="00B66239"/>
    <w:rsid w:val="00B72599"/>
    <w:rsid w:val="00B72F39"/>
    <w:rsid w:val="00B757AD"/>
    <w:rsid w:val="00B75E92"/>
    <w:rsid w:val="00B807E3"/>
    <w:rsid w:val="00B828A9"/>
    <w:rsid w:val="00B91563"/>
    <w:rsid w:val="00B91976"/>
    <w:rsid w:val="00BA14E0"/>
    <w:rsid w:val="00BA1A89"/>
    <w:rsid w:val="00BB5B65"/>
    <w:rsid w:val="00BB6A91"/>
    <w:rsid w:val="00BC08BE"/>
    <w:rsid w:val="00BC2BE8"/>
    <w:rsid w:val="00BC2F35"/>
    <w:rsid w:val="00BC3959"/>
    <w:rsid w:val="00BE2E73"/>
    <w:rsid w:val="00BE4BF4"/>
    <w:rsid w:val="00BF0695"/>
    <w:rsid w:val="00BF0B1E"/>
    <w:rsid w:val="00BF3C69"/>
    <w:rsid w:val="00C00BFB"/>
    <w:rsid w:val="00C01B37"/>
    <w:rsid w:val="00C10449"/>
    <w:rsid w:val="00C108BE"/>
    <w:rsid w:val="00C14F56"/>
    <w:rsid w:val="00C15440"/>
    <w:rsid w:val="00C20BC7"/>
    <w:rsid w:val="00C229BE"/>
    <w:rsid w:val="00C260B8"/>
    <w:rsid w:val="00C340B9"/>
    <w:rsid w:val="00C3770C"/>
    <w:rsid w:val="00C539C9"/>
    <w:rsid w:val="00C5529C"/>
    <w:rsid w:val="00C56723"/>
    <w:rsid w:val="00C7248C"/>
    <w:rsid w:val="00C9055D"/>
    <w:rsid w:val="00C90AD1"/>
    <w:rsid w:val="00C90BCD"/>
    <w:rsid w:val="00C9652F"/>
    <w:rsid w:val="00CA0DB7"/>
    <w:rsid w:val="00CA0F72"/>
    <w:rsid w:val="00CC2C30"/>
    <w:rsid w:val="00CC4B43"/>
    <w:rsid w:val="00CC7E02"/>
    <w:rsid w:val="00CD0517"/>
    <w:rsid w:val="00CD072F"/>
    <w:rsid w:val="00CD0AC6"/>
    <w:rsid w:val="00CD38AF"/>
    <w:rsid w:val="00CD7F17"/>
    <w:rsid w:val="00CE1C0B"/>
    <w:rsid w:val="00CE3C2A"/>
    <w:rsid w:val="00CE3E3D"/>
    <w:rsid w:val="00CE58E6"/>
    <w:rsid w:val="00CE6BDB"/>
    <w:rsid w:val="00CE7F8F"/>
    <w:rsid w:val="00CF3781"/>
    <w:rsid w:val="00CF3BA1"/>
    <w:rsid w:val="00CF6140"/>
    <w:rsid w:val="00D00124"/>
    <w:rsid w:val="00D1089B"/>
    <w:rsid w:val="00D10EAC"/>
    <w:rsid w:val="00D12348"/>
    <w:rsid w:val="00D22BFD"/>
    <w:rsid w:val="00D24FAE"/>
    <w:rsid w:val="00D27A0C"/>
    <w:rsid w:val="00D31F17"/>
    <w:rsid w:val="00D3266B"/>
    <w:rsid w:val="00D33C89"/>
    <w:rsid w:val="00D33E67"/>
    <w:rsid w:val="00D40DF6"/>
    <w:rsid w:val="00D4201F"/>
    <w:rsid w:val="00D4714A"/>
    <w:rsid w:val="00D52FB8"/>
    <w:rsid w:val="00D55C29"/>
    <w:rsid w:val="00D63C9D"/>
    <w:rsid w:val="00D64511"/>
    <w:rsid w:val="00D665DE"/>
    <w:rsid w:val="00D7131A"/>
    <w:rsid w:val="00D75F17"/>
    <w:rsid w:val="00D86831"/>
    <w:rsid w:val="00D93C83"/>
    <w:rsid w:val="00D94002"/>
    <w:rsid w:val="00D9605E"/>
    <w:rsid w:val="00D96188"/>
    <w:rsid w:val="00DA4B2E"/>
    <w:rsid w:val="00DB3F3D"/>
    <w:rsid w:val="00DC1DAB"/>
    <w:rsid w:val="00DC31AB"/>
    <w:rsid w:val="00DC426B"/>
    <w:rsid w:val="00DC70FD"/>
    <w:rsid w:val="00DD7450"/>
    <w:rsid w:val="00DE0F38"/>
    <w:rsid w:val="00DF56C2"/>
    <w:rsid w:val="00E03BDD"/>
    <w:rsid w:val="00E04CE0"/>
    <w:rsid w:val="00E10E82"/>
    <w:rsid w:val="00E15435"/>
    <w:rsid w:val="00E20AF5"/>
    <w:rsid w:val="00E21C88"/>
    <w:rsid w:val="00E26157"/>
    <w:rsid w:val="00E30F6A"/>
    <w:rsid w:val="00E3216A"/>
    <w:rsid w:val="00E44144"/>
    <w:rsid w:val="00E609C5"/>
    <w:rsid w:val="00E635B4"/>
    <w:rsid w:val="00E6408D"/>
    <w:rsid w:val="00E67740"/>
    <w:rsid w:val="00E70A4F"/>
    <w:rsid w:val="00E72B30"/>
    <w:rsid w:val="00E82221"/>
    <w:rsid w:val="00E8242C"/>
    <w:rsid w:val="00E8538B"/>
    <w:rsid w:val="00E92683"/>
    <w:rsid w:val="00E96216"/>
    <w:rsid w:val="00E96C83"/>
    <w:rsid w:val="00E977D2"/>
    <w:rsid w:val="00EA6912"/>
    <w:rsid w:val="00EB15FC"/>
    <w:rsid w:val="00EC0229"/>
    <w:rsid w:val="00EC3E42"/>
    <w:rsid w:val="00EC5460"/>
    <w:rsid w:val="00ED4C8A"/>
    <w:rsid w:val="00EE0809"/>
    <w:rsid w:val="00EE1FD2"/>
    <w:rsid w:val="00EE5BEE"/>
    <w:rsid w:val="00EE78C0"/>
    <w:rsid w:val="00F00323"/>
    <w:rsid w:val="00F06F84"/>
    <w:rsid w:val="00F076FB"/>
    <w:rsid w:val="00F13035"/>
    <w:rsid w:val="00F168AF"/>
    <w:rsid w:val="00F22183"/>
    <w:rsid w:val="00F23374"/>
    <w:rsid w:val="00F27165"/>
    <w:rsid w:val="00F32780"/>
    <w:rsid w:val="00F33E14"/>
    <w:rsid w:val="00F363AD"/>
    <w:rsid w:val="00F405EE"/>
    <w:rsid w:val="00F41F6A"/>
    <w:rsid w:val="00F502DD"/>
    <w:rsid w:val="00F56E79"/>
    <w:rsid w:val="00F611FB"/>
    <w:rsid w:val="00F65B67"/>
    <w:rsid w:val="00F703E0"/>
    <w:rsid w:val="00F76CDC"/>
    <w:rsid w:val="00F81C49"/>
    <w:rsid w:val="00F84A83"/>
    <w:rsid w:val="00F903F0"/>
    <w:rsid w:val="00F93CF3"/>
    <w:rsid w:val="00F97D91"/>
    <w:rsid w:val="00FA0385"/>
    <w:rsid w:val="00FA2A4F"/>
    <w:rsid w:val="00FA66C3"/>
    <w:rsid w:val="00FA6AA9"/>
    <w:rsid w:val="00FB0848"/>
    <w:rsid w:val="00FB2246"/>
    <w:rsid w:val="00FB4FBF"/>
    <w:rsid w:val="00FB6720"/>
    <w:rsid w:val="00FC1570"/>
    <w:rsid w:val="00FC1682"/>
    <w:rsid w:val="00FC1C18"/>
    <w:rsid w:val="00FD3622"/>
    <w:rsid w:val="00FD48C5"/>
    <w:rsid w:val="00FD515C"/>
    <w:rsid w:val="00FD6775"/>
    <w:rsid w:val="00FF6E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49B6CA"/>
  <w15:chartTrackingRefBased/>
  <w15:docId w15:val="{4CC2C263-21D2-4799-B51E-BEFB1478F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14DF"/>
    <w:rPr>
      <w:rFonts w:ascii="TimesLT" w:eastAsia="Times New Roman" w:hAnsi="TimesLT"/>
      <w:sz w:val="24"/>
      <w:szCs w:val="24"/>
      <w:lang w:eastAsia="en-US"/>
    </w:rPr>
  </w:style>
  <w:style w:type="paragraph" w:styleId="Antrat1">
    <w:name w:val="heading 1"/>
    <w:basedOn w:val="prastasis"/>
    <w:next w:val="prastasis"/>
    <w:link w:val="Antrat1Diagrama"/>
    <w:qFormat/>
    <w:rsid w:val="007114DF"/>
    <w:pPr>
      <w:keepNext/>
      <w:spacing w:line="360" w:lineRule="auto"/>
      <w:jc w:val="center"/>
      <w:outlineLvl w:val="0"/>
    </w:pPr>
    <w:rPr>
      <w:rFonts w:cs="Arial Unicode MS"/>
      <w:b/>
      <w:szCs w:val="20"/>
      <w:lang w:val="en-GB" w:eastAsia="x-none" w:bidi="lo-LA"/>
    </w:rPr>
  </w:style>
  <w:style w:type="paragraph" w:styleId="Antrat2">
    <w:name w:val="heading 2"/>
    <w:basedOn w:val="prastasis"/>
    <w:next w:val="prastasis"/>
    <w:link w:val="Antrat2Diagrama"/>
    <w:qFormat/>
    <w:rsid w:val="007114DF"/>
    <w:pPr>
      <w:keepNext/>
      <w:jc w:val="center"/>
      <w:outlineLvl w:val="1"/>
    </w:pPr>
    <w:rPr>
      <w:rFonts w:cs="Arial Unicode MS"/>
      <w:szCs w:val="20"/>
      <w:lang w:val="en-GB" w:eastAsia="x-none" w:bidi="lo-LA"/>
    </w:rPr>
  </w:style>
  <w:style w:type="paragraph" w:styleId="Antrat3">
    <w:name w:val="heading 3"/>
    <w:basedOn w:val="prastasis"/>
    <w:next w:val="prastasis"/>
    <w:link w:val="Antrat3Diagrama"/>
    <w:uiPriority w:val="9"/>
    <w:semiHidden/>
    <w:unhideWhenUsed/>
    <w:qFormat/>
    <w:rsid w:val="00214736"/>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114DF"/>
    <w:pPr>
      <w:spacing w:after="120"/>
      <w:ind w:firstLine="720"/>
      <w:jc w:val="both"/>
    </w:pPr>
    <w:rPr>
      <w:rFonts w:cs="Arial Unicode MS"/>
      <w:szCs w:val="20"/>
      <w:lang w:val="x-none" w:eastAsia="x-none" w:bidi="lo-LA"/>
    </w:rPr>
  </w:style>
  <w:style w:type="character" w:customStyle="1" w:styleId="PagrindinistekstasDiagrama">
    <w:name w:val="Pagrindinis tekstas Diagrama"/>
    <w:link w:val="Pagrindinistekstas"/>
    <w:rsid w:val="007114DF"/>
    <w:rPr>
      <w:rFonts w:ascii="TimesLT" w:eastAsia="Times New Roman" w:hAnsi="TimesLT" w:cs="Times New Roman"/>
      <w:sz w:val="24"/>
      <w:szCs w:val="20"/>
    </w:rPr>
  </w:style>
  <w:style w:type="paragraph" w:styleId="Pagrindinistekstas2">
    <w:name w:val="Body Text 2"/>
    <w:basedOn w:val="prastasis"/>
    <w:link w:val="Pagrindinistekstas2Diagrama"/>
    <w:rsid w:val="007114DF"/>
    <w:pPr>
      <w:jc w:val="both"/>
    </w:pPr>
    <w:rPr>
      <w:rFonts w:cs="Arial Unicode MS"/>
      <w:lang w:val="x-none" w:eastAsia="x-none" w:bidi="lo-LA"/>
    </w:rPr>
  </w:style>
  <w:style w:type="character" w:customStyle="1" w:styleId="Pagrindinistekstas2Diagrama">
    <w:name w:val="Pagrindinis tekstas 2 Diagrama"/>
    <w:link w:val="Pagrindinistekstas2"/>
    <w:rsid w:val="007114DF"/>
    <w:rPr>
      <w:rFonts w:ascii="TimesLT" w:eastAsia="Times New Roman" w:hAnsi="TimesLT" w:cs="Times New Roman"/>
      <w:sz w:val="24"/>
      <w:szCs w:val="24"/>
    </w:rPr>
  </w:style>
  <w:style w:type="character" w:customStyle="1" w:styleId="Antrat1Diagrama">
    <w:name w:val="Antraštė 1 Diagrama"/>
    <w:link w:val="Antrat1"/>
    <w:rsid w:val="007114DF"/>
    <w:rPr>
      <w:rFonts w:ascii="TimesLT" w:eastAsia="Times New Roman" w:hAnsi="TimesLT" w:cs="Times New Roman"/>
      <w:b/>
      <w:sz w:val="24"/>
      <w:szCs w:val="20"/>
      <w:lang w:val="en-GB"/>
    </w:rPr>
  </w:style>
  <w:style w:type="character" w:customStyle="1" w:styleId="Antrat2Diagrama">
    <w:name w:val="Antraštė 2 Diagrama"/>
    <w:link w:val="Antrat2"/>
    <w:rsid w:val="007114DF"/>
    <w:rPr>
      <w:rFonts w:ascii="TimesLT" w:eastAsia="Times New Roman" w:hAnsi="TimesLT" w:cs="Times New Roman"/>
      <w:sz w:val="24"/>
      <w:szCs w:val="20"/>
      <w:lang w:val="en-GB"/>
    </w:rPr>
  </w:style>
  <w:style w:type="paragraph" w:styleId="Debesliotekstas">
    <w:name w:val="Balloon Text"/>
    <w:basedOn w:val="prastasis"/>
    <w:link w:val="DebesliotekstasDiagrama"/>
    <w:uiPriority w:val="99"/>
    <w:semiHidden/>
    <w:unhideWhenUsed/>
    <w:rsid w:val="007114DF"/>
    <w:rPr>
      <w:rFonts w:ascii="Tahoma" w:hAnsi="Tahoma" w:cs="Arial Unicode MS"/>
      <w:sz w:val="16"/>
      <w:szCs w:val="16"/>
      <w:lang w:val="x-none" w:eastAsia="x-none" w:bidi="lo-LA"/>
    </w:rPr>
  </w:style>
  <w:style w:type="character" w:customStyle="1" w:styleId="DebesliotekstasDiagrama">
    <w:name w:val="Debesėlio tekstas Diagrama"/>
    <w:link w:val="Debesliotekstas"/>
    <w:uiPriority w:val="99"/>
    <w:semiHidden/>
    <w:rsid w:val="007114DF"/>
    <w:rPr>
      <w:rFonts w:ascii="Tahoma" w:eastAsia="Times New Roman" w:hAnsi="Tahoma" w:cs="Tahoma"/>
      <w:sz w:val="16"/>
      <w:szCs w:val="16"/>
    </w:rPr>
  </w:style>
  <w:style w:type="character" w:styleId="Grietas">
    <w:name w:val="Strong"/>
    <w:uiPriority w:val="22"/>
    <w:qFormat/>
    <w:rsid w:val="00100805"/>
    <w:rPr>
      <w:b/>
      <w:bCs/>
    </w:rPr>
  </w:style>
  <w:style w:type="paragraph" w:customStyle="1" w:styleId="ListParagraph1">
    <w:name w:val="List Paragraph1"/>
    <w:basedOn w:val="prastasis"/>
    <w:uiPriority w:val="34"/>
    <w:qFormat/>
    <w:rsid w:val="0066362B"/>
    <w:pPr>
      <w:spacing w:after="200" w:line="276" w:lineRule="auto"/>
      <w:ind w:left="720"/>
      <w:contextualSpacing/>
    </w:pPr>
    <w:rPr>
      <w:rFonts w:ascii="Calibri" w:eastAsia="Calibri" w:hAnsi="Calibri"/>
      <w:sz w:val="22"/>
      <w:szCs w:val="22"/>
    </w:rPr>
  </w:style>
  <w:style w:type="paragraph" w:customStyle="1" w:styleId="DataNrVilnius">
    <w:name w:val="DataNrVilnius"/>
    <w:basedOn w:val="prastasis"/>
    <w:rsid w:val="00D96188"/>
    <w:pPr>
      <w:spacing w:before="480" w:after="600" w:line="360" w:lineRule="auto"/>
      <w:ind w:firstLine="720"/>
      <w:jc w:val="center"/>
    </w:pPr>
    <w:rPr>
      <w:sz w:val="22"/>
      <w:szCs w:val="20"/>
    </w:rPr>
  </w:style>
  <w:style w:type="paragraph" w:styleId="Antrats">
    <w:name w:val="header"/>
    <w:basedOn w:val="prastasis"/>
    <w:link w:val="AntratsDiagrama"/>
    <w:uiPriority w:val="99"/>
    <w:unhideWhenUsed/>
    <w:rsid w:val="00D1089B"/>
    <w:pPr>
      <w:tabs>
        <w:tab w:val="center" w:pos="4819"/>
        <w:tab w:val="right" w:pos="9638"/>
      </w:tabs>
    </w:pPr>
    <w:rPr>
      <w:rFonts w:cs="Arial Unicode MS"/>
      <w:lang w:val="x-none" w:bidi="lo-LA"/>
    </w:rPr>
  </w:style>
  <w:style w:type="character" w:customStyle="1" w:styleId="AntratsDiagrama">
    <w:name w:val="Antraštės Diagrama"/>
    <w:link w:val="Antrats"/>
    <w:uiPriority w:val="99"/>
    <w:rsid w:val="00D1089B"/>
    <w:rPr>
      <w:rFonts w:ascii="TimesLT" w:eastAsia="Times New Roman" w:hAnsi="TimesLT"/>
      <w:sz w:val="24"/>
      <w:szCs w:val="24"/>
      <w:lang w:eastAsia="en-US"/>
    </w:rPr>
  </w:style>
  <w:style w:type="paragraph" w:styleId="Porat">
    <w:name w:val="footer"/>
    <w:basedOn w:val="prastasis"/>
    <w:link w:val="PoratDiagrama"/>
    <w:uiPriority w:val="99"/>
    <w:unhideWhenUsed/>
    <w:rsid w:val="00D1089B"/>
    <w:pPr>
      <w:tabs>
        <w:tab w:val="center" w:pos="4819"/>
        <w:tab w:val="right" w:pos="9638"/>
      </w:tabs>
    </w:pPr>
    <w:rPr>
      <w:rFonts w:cs="Arial Unicode MS"/>
      <w:lang w:val="x-none" w:bidi="lo-LA"/>
    </w:rPr>
  </w:style>
  <w:style w:type="character" w:customStyle="1" w:styleId="PoratDiagrama">
    <w:name w:val="Poraštė Diagrama"/>
    <w:link w:val="Porat"/>
    <w:uiPriority w:val="99"/>
    <w:rsid w:val="00D1089B"/>
    <w:rPr>
      <w:rFonts w:ascii="TimesLT" w:eastAsia="Times New Roman" w:hAnsi="TimesLT"/>
      <w:sz w:val="24"/>
      <w:szCs w:val="24"/>
      <w:lang w:eastAsia="en-US"/>
    </w:rPr>
  </w:style>
  <w:style w:type="paragraph" w:styleId="Sraopastraipa">
    <w:name w:val="List Paragraph"/>
    <w:basedOn w:val="prastasis"/>
    <w:uiPriority w:val="34"/>
    <w:qFormat/>
    <w:rsid w:val="004824AA"/>
    <w:pPr>
      <w:spacing w:line="360" w:lineRule="auto"/>
      <w:ind w:left="720" w:firstLine="357"/>
      <w:contextualSpacing/>
      <w:jc w:val="both"/>
    </w:pPr>
    <w:rPr>
      <w:rFonts w:ascii="Calibri" w:eastAsia="Calibri" w:hAnsi="Calibri"/>
      <w:sz w:val="22"/>
      <w:szCs w:val="22"/>
    </w:rPr>
  </w:style>
  <w:style w:type="paragraph" w:styleId="Pavadinimas">
    <w:name w:val="Title"/>
    <w:basedOn w:val="prastasis"/>
    <w:link w:val="PavadinimasDiagrama"/>
    <w:qFormat/>
    <w:rsid w:val="006B1AFC"/>
    <w:pPr>
      <w:jc w:val="center"/>
    </w:pPr>
    <w:rPr>
      <w:rFonts w:ascii="Times New Roman" w:hAnsi="Times New Roman" w:cs="Arial Unicode MS"/>
      <w:b/>
      <w:bCs/>
      <w:lang w:val="x-none" w:bidi="lo-LA"/>
    </w:rPr>
  </w:style>
  <w:style w:type="character" w:customStyle="1" w:styleId="PavadinimasDiagrama">
    <w:name w:val="Pavadinimas Diagrama"/>
    <w:link w:val="Pavadinimas"/>
    <w:rsid w:val="006B1AFC"/>
    <w:rPr>
      <w:rFonts w:ascii="Times New Roman" w:eastAsia="Times New Roman" w:hAnsi="Times New Roman"/>
      <w:b/>
      <w:bCs/>
      <w:sz w:val="24"/>
      <w:szCs w:val="24"/>
      <w:lang w:eastAsia="en-US"/>
    </w:rPr>
  </w:style>
  <w:style w:type="table" w:styleId="Lentelstinklelis">
    <w:name w:val="Table Grid"/>
    <w:basedOn w:val="prastojilentel"/>
    <w:uiPriority w:val="59"/>
    <w:rsid w:val="002D2389"/>
    <w:pPr>
      <w:jc w:val="both"/>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Numatytasispastraiposriftas"/>
    <w:rsid w:val="002B3EDF"/>
  </w:style>
  <w:style w:type="paragraph" w:customStyle="1" w:styleId="a">
    <w:basedOn w:val="prastasis"/>
    <w:next w:val="prastasiniatinklio"/>
    <w:uiPriority w:val="99"/>
    <w:rsid w:val="00C9055D"/>
    <w:rPr>
      <w:rFonts w:ascii="Times New Roman" w:hAnsi="Times New Roman"/>
      <w:lang w:eastAsia="lt-LT"/>
    </w:rPr>
  </w:style>
  <w:style w:type="character" w:customStyle="1" w:styleId="prastasiniatinklioDiagrama">
    <w:name w:val="Įprastas (žiniatinklio) Diagrama"/>
    <w:link w:val="a0"/>
    <w:uiPriority w:val="99"/>
    <w:rsid w:val="00C9055D"/>
    <w:rPr>
      <w:rFonts w:ascii="Times New Roman" w:eastAsia="Times New Roman" w:hAnsi="Times New Roman"/>
      <w:sz w:val="24"/>
      <w:szCs w:val="24"/>
    </w:rPr>
  </w:style>
  <w:style w:type="paragraph" w:customStyle="1" w:styleId="TableText">
    <w:name w:val="Table Text"/>
    <w:basedOn w:val="prastasis"/>
    <w:rsid w:val="00C9055D"/>
    <w:pPr>
      <w:autoSpaceDE w:val="0"/>
      <w:autoSpaceDN w:val="0"/>
      <w:adjustRightInd w:val="0"/>
      <w:jc w:val="right"/>
    </w:pPr>
    <w:rPr>
      <w:rFonts w:ascii="Times New Roman" w:hAnsi="Times New Roman"/>
      <w:lang w:val="en-US"/>
    </w:rPr>
  </w:style>
  <w:style w:type="paragraph" w:styleId="prastasiniatinklio">
    <w:name w:val="Normal (Web)"/>
    <w:basedOn w:val="prastasis"/>
    <w:uiPriority w:val="99"/>
    <w:semiHidden/>
    <w:unhideWhenUsed/>
    <w:rsid w:val="00C9055D"/>
    <w:rPr>
      <w:rFonts w:ascii="Times New Roman" w:hAnsi="Times New Roman"/>
    </w:rPr>
  </w:style>
  <w:style w:type="paragraph" w:customStyle="1" w:styleId="a0">
    <w:basedOn w:val="prastasis"/>
    <w:next w:val="prastasiniatinklio"/>
    <w:link w:val="prastasiniatinklioDiagrama"/>
    <w:uiPriority w:val="99"/>
    <w:rsid w:val="00D3266B"/>
    <w:rPr>
      <w:rFonts w:ascii="Times New Roman" w:hAnsi="Times New Roman" w:cs="Arial Unicode MS"/>
      <w:lang w:val="x-none" w:eastAsia="x-none" w:bidi="lo-LA"/>
    </w:rPr>
  </w:style>
  <w:style w:type="table" w:customStyle="1" w:styleId="4sraolentel5parykinimas1">
    <w:name w:val="4 sąrašo lentelė – 5 paryškinimas1"/>
    <w:basedOn w:val="prastojilentel"/>
    <w:uiPriority w:val="49"/>
    <w:rsid w:val="00695AD8"/>
    <w:rPr>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tinkleliolentel5parykinimas1">
    <w:name w:val="4 tinklelio lentelė – 5 paryškinimas1"/>
    <w:basedOn w:val="prastojilentel"/>
    <w:uiPriority w:val="49"/>
    <w:rsid w:val="00695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ntrat3Diagrama">
    <w:name w:val="Antraštė 3 Diagrama"/>
    <w:link w:val="Antrat3"/>
    <w:uiPriority w:val="9"/>
    <w:semiHidden/>
    <w:rsid w:val="00214736"/>
    <w:rPr>
      <w:rFonts w:ascii="Calibri Light" w:eastAsia="Times New Roman" w:hAnsi="Calibri Light" w:cs="Times New Roman"/>
      <w:b/>
      <w:bCs/>
      <w:sz w:val="26"/>
      <w:szCs w:val="26"/>
      <w:lang w:eastAsia="en-US"/>
    </w:rPr>
  </w:style>
  <w:style w:type="character" w:styleId="Hipersaitas">
    <w:name w:val="Hyperlink"/>
    <w:basedOn w:val="Numatytasispastraiposriftas"/>
    <w:uiPriority w:val="99"/>
    <w:unhideWhenUsed/>
    <w:rsid w:val="001C55DD"/>
    <w:rPr>
      <w:color w:val="0563C1" w:themeColor="hyperlink"/>
      <w:u w:val="single"/>
    </w:rPr>
  </w:style>
  <w:style w:type="character" w:styleId="Neapdorotaspaminjimas">
    <w:name w:val="Unresolved Mention"/>
    <w:basedOn w:val="Numatytasispastraiposriftas"/>
    <w:uiPriority w:val="99"/>
    <w:semiHidden/>
    <w:unhideWhenUsed/>
    <w:rsid w:val="00366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03660">
      <w:bodyDiv w:val="1"/>
      <w:marLeft w:val="0"/>
      <w:marRight w:val="0"/>
      <w:marTop w:val="0"/>
      <w:marBottom w:val="0"/>
      <w:divBdr>
        <w:top w:val="none" w:sz="0" w:space="0" w:color="auto"/>
        <w:left w:val="none" w:sz="0" w:space="0" w:color="auto"/>
        <w:bottom w:val="none" w:sz="0" w:space="0" w:color="auto"/>
        <w:right w:val="none" w:sz="0" w:space="0" w:color="auto"/>
      </w:divBdr>
    </w:div>
    <w:div w:id="288628161">
      <w:bodyDiv w:val="1"/>
      <w:marLeft w:val="0"/>
      <w:marRight w:val="0"/>
      <w:marTop w:val="0"/>
      <w:marBottom w:val="0"/>
      <w:divBdr>
        <w:top w:val="none" w:sz="0" w:space="0" w:color="auto"/>
        <w:left w:val="none" w:sz="0" w:space="0" w:color="auto"/>
        <w:bottom w:val="none" w:sz="0" w:space="0" w:color="auto"/>
        <w:right w:val="none" w:sz="0" w:space="0" w:color="auto"/>
      </w:divBdr>
      <w:divsChild>
        <w:div w:id="724448385">
          <w:marLeft w:val="0"/>
          <w:marRight w:val="0"/>
          <w:marTop w:val="0"/>
          <w:marBottom w:val="0"/>
          <w:divBdr>
            <w:top w:val="none" w:sz="0" w:space="0" w:color="auto"/>
            <w:left w:val="none" w:sz="0" w:space="0" w:color="auto"/>
            <w:bottom w:val="none" w:sz="0" w:space="0" w:color="auto"/>
            <w:right w:val="none" w:sz="0" w:space="0" w:color="auto"/>
          </w:divBdr>
        </w:div>
        <w:div w:id="1210923770">
          <w:marLeft w:val="0"/>
          <w:marRight w:val="0"/>
          <w:marTop w:val="0"/>
          <w:marBottom w:val="0"/>
          <w:divBdr>
            <w:top w:val="none" w:sz="0" w:space="0" w:color="auto"/>
            <w:left w:val="none" w:sz="0" w:space="0" w:color="auto"/>
            <w:bottom w:val="none" w:sz="0" w:space="0" w:color="auto"/>
            <w:right w:val="none" w:sz="0" w:space="0" w:color="auto"/>
          </w:divBdr>
        </w:div>
        <w:div w:id="1666009414">
          <w:marLeft w:val="0"/>
          <w:marRight w:val="0"/>
          <w:marTop w:val="0"/>
          <w:marBottom w:val="0"/>
          <w:divBdr>
            <w:top w:val="none" w:sz="0" w:space="0" w:color="auto"/>
            <w:left w:val="none" w:sz="0" w:space="0" w:color="auto"/>
            <w:bottom w:val="none" w:sz="0" w:space="0" w:color="auto"/>
            <w:right w:val="none" w:sz="0" w:space="0" w:color="auto"/>
          </w:divBdr>
        </w:div>
      </w:divsChild>
    </w:div>
    <w:div w:id="335114642">
      <w:bodyDiv w:val="1"/>
      <w:marLeft w:val="0"/>
      <w:marRight w:val="0"/>
      <w:marTop w:val="0"/>
      <w:marBottom w:val="0"/>
      <w:divBdr>
        <w:top w:val="none" w:sz="0" w:space="0" w:color="auto"/>
        <w:left w:val="none" w:sz="0" w:space="0" w:color="auto"/>
        <w:bottom w:val="none" w:sz="0" w:space="0" w:color="auto"/>
        <w:right w:val="none" w:sz="0" w:space="0" w:color="auto"/>
      </w:divBdr>
    </w:div>
    <w:div w:id="483354480">
      <w:bodyDiv w:val="1"/>
      <w:marLeft w:val="0"/>
      <w:marRight w:val="0"/>
      <w:marTop w:val="0"/>
      <w:marBottom w:val="0"/>
      <w:divBdr>
        <w:top w:val="none" w:sz="0" w:space="0" w:color="auto"/>
        <w:left w:val="none" w:sz="0" w:space="0" w:color="auto"/>
        <w:bottom w:val="none" w:sz="0" w:space="0" w:color="auto"/>
        <w:right w:val="none" w:sz="0" w:space="0" w:color="auto"/>
      </w:divBdr>
    </w:div>
    <w:div w:id="801767919">
      <w:bodyDiv w:val="1"/>
      <w:marLeft w:val="0"/>
      <w:marRight w:val="0"/>
      <w:marTop w:val="0"/>
      <w:marBottom w:val="0"/>
      <w:divBdr>
        <w:top w:val="none" w:sz="0" w:space="0" w:color="auto"/>
        <w:left w:val="none" w:sz="0" w:space="0" w:color="auto"/>
        <w:bottom w:val="none" w:sz="0" w:space="0" w:color="auto"/>
        <w:right w:val="none" w:sz="0" w:space="0" w:color="auto"/>
      </w:divBdr>
      <w:divsChild>
        <w:div w:id="321466029">
          <w:marLeft w:val="0"/>
          <w:marRight w:val="0"/>
          <w:marTop w:val="0"/>
          <w:marBottom w:val="0"/>
          <w:divBdr>
            <w:top w:val="none" w:sz="0" w:space="0" w:color="auto"/>
            <w:left w:val="none" w:sz="0" w:space="0" w:color="auto"/>
            <w:bottom w:val="none" w:sz="0" w:space="0" w:color="auto"/>
            <w:right w:val="none" w:sz="0" w:space="0" w:color="auto"/>
          </w:divBdr>
        </w:div>
        <w:div w:id="2114279597">
          <w:marLeft w:val="0"/>
          <w:marRight w:val="0"/>
          <w:marTop w:val="0"/>
          <w:marBottom w:val="0"/>
          <w:divBdr>
            <w:top w:val="none" w:sz="0" w:space="0" w:color="auto"/>
            <w:left w:val="none" w:sz="0" w:space="0" w:color="auto"/>
            <w:bottom w:val="none" w:sz="0" w:space="0" w:color="auto"/>
            <w:right w:val="none" w:sz="0" w:space="0" w:color="auto"/>
          </w:divBdr>
        </w:div>
      </w:divsChild>
    </w:div>
    <w:div w:id="998000203">
      <w:bodyDiv w:val="1"/>
      <w:marLeft w:val="0"/>
      <w:marRight w:val="0"/>
      <w:marTop w:val="0"/>
      <w:marBottom w:val="0"/>
      <w:divBdr>
        <w:top w:val="none" w:sz="0" w:space="0" w:color="auto"/>
        <w:left w:val="none" w:sz="0" w:space="0" w:color="auto"/>
        <w:bottom w:val="none" w:sz="0" w:space="0" w:color="auto"/>
        <w:right w:val="none" w:sz="0" w:space="0" w:color="auto"/>
      </w:divBdr>
      <w:divsChild>
        <w:div w:id="1713650096">
          <w:marLeft w:val="0"/>
          <w:marRight w:val="0"/>
          <w:marTop w:val="0"/>
          <w:marBottom w:val="0"/>
          <w:divBdr>
            <w:top w:val="none" w:sz="0" w:space="0" w:color="auto"/>
            <w:left w:val="none" w:sz="0" w:space="0" w:color="auto"/>
            <w:bottom w:val="none" w:sz="0" w:space="0" w:color="auto"/>
            <w:right w:val="none" w:sz="0" w:space="0" w:color="auto"/>
          </w:divBdr>
        </w:div>
      </w:divsChild>
    </w:div>
    <w:div w:id="1084958703">
      <w:bodyDiv w:val="1"/>
      <w:marLeft w:val="0"/>
      <w:marRight w:val="0"/>
      <w:marTop w:val="0"/>
      <w:marBottom w:val="0"/>
      <w:divBdr>
        <w:top w:val="none" w:sz="0" w:space="0" w:color="auto"/>
        <w:left w:val="none" w:sz="0" w:space="0" w:color="auto"/>
        <w:bottom w:val="none" w:sz="0" w:space="0" w:color="auto"/>
        <w:right w:val="none" w:sz="0" w:space="0" w:color="auto"/>
      </w:divBdr>
      <w:divsChild>
        <w:div w:id="1963032089">
          <w:marLeft w:val="0"/>
          <w:marRight w:val="0"/>
          <w:marTop w:val="0"/>
          <w:marBottom w:val="0"/>
          <w:divBdr>
            <w:top w:val="none" w:sz="0" w:space="0" w:color="auto"/>
            <w:left w:val="none" w:sz="0" w:space="0" w:color="auto"/>
            <w:bottom w:val="none" w:sz="0" w:space="0" w:color="auto"/>
            <w:right w:val="none" w:sz="0" w:space="0" w:color="auto"/>
          </w:divBdr>
        </w:div>
      </w:divsChild>
    </w:div>
    <w:div w:id="1346906905">
      <w:bodyDiv w:val="1"/>
      <w:marLeft w:val="0"/>
      <w:marRight w:val="0"/>
      <w:marTop w:val="0"/>
      <w:marBottom w:val="0"/>
      <w:divBdr>
        <w:top w:val="none" w:sz="0" w:space="0" w:color="auto"/>
        <w:left w:val="none" w:sz="0" w:space="0" w:color="auto"/>
        <w:bottom w:val="none" w:sz="0" w:space="0" w:color="auto"/>
        <w:right w:val="none" w:sz="0" w:space="0" w:color="auto"/>
      </w:divBdr>
    </w:div>
    <w:div w:id="1408263331">
      <w:bodyDiv w:val="1"/>
      <w:marLeft w:val="0"/>
      <w:marRight w:val="0"/>
      <w:marTop w:val="0"/>
      <w:marBottom w:val="0"/>
      <w:divBdr>
        <w:top w:val="none" w:sz="0" w:space="0" w:color="auto"/>
        <w:left w:val="none" w:sz="0" w:space="0" w:color="auto"/>
        <w:bottom w:val="none" w:sz="0" w:space="0" w:color="auto"/>
        <w:right w:val="none" w:sz="0" w:space="0" w:color="auto"/>
      </w:divBdr>
      <w:divsChild>
        <w:div w:id="252905384">
          <w:marLeft w:val="0"/>
          <w:marRight w:val="0"/>
          <w:marTop w:val="0"/>
          <w:marBottom w:val="0"/>
          <w:divBdr>
            <w:top w:val="none" w:sz="0" w:space="0" w:color="auto"/>
            <w:left w:val="none" w:sz="0" w:space="0" w:color="auto"/>
            <w:bottom w:val="none" w:sz="0" w:space="0" w:color="auto"/>
            <w:right w:val="none" w:sz="0" w:space="0" w:color="auto"/>
          </w:divBdr>
        </w:div>
      </w:divsChild>
    </w:div>
    <w:div w:id="1996832140">
      <w:bodyDiv w:val="1"/>
      <w:marLeft w:val="0"/>
      <w:marRight w:val="0"/>
      <w:marTop w:val="0"/>
      <w:marBottom w:val="0"/>
      <w:divBdr>
        <w:top w:val="none" w:sz="0" w:space="0" w:color="auto"/>
        <w:left w:val="none" w:sz="0" w:space="0" w:color="auto"/>
        <w:bottom w:val="none" w:sz="0" w:space="0" w:color="auto"/>
        <w:right w:val="none" w:sz="0" w:space="0" w:color="auto"/>
      </w:divBdr>
      <w:divsChild>
        <w:div w:id="2061435210">
          <w:marLeft w:val="0"/>
          <w:marRight w:val="0"/>
          <w:marTop w:val="0"/>
          <w:marBottom w:val="0"/>
          <w:divBdr>
            <w:top w:val="none" w:sz="0" w:space="0" w:color="auto"/>
            <w:left w:val="none" w:sz="0" w:space="0" w:color="auto"/>
            <w:bottom w:val="none" w:sz="0" w:space="0" w:color="auto"/>
            <w:right w:val="none" w:sz="0" w:space="0" w:color="auto"/>
          </w:divBdr>
          <w:divsChild>
            <w:div w:id="998730616">
              <w:marLeft w:val="0"/>
              <w:marRight w:val="0"/>
              <w:marTop w:val="0"/>
              <w:marBottom w:val="0"/>
              <w:divBdr>
                <w:top w:val="none" w:sz="0" w:space="0" w:color="auto"/>
                <w:left w:val="none" w:sz="0" w:space="0" w:color="auto"/>
                <w:bottom w:val="none" w:sz="0" w:space="0" w:color="auto"/>
                <w:right w:val="none" w:sz="0" w:space="0" w:color="auto"/>
              </w:divBdr>
              <w:divsChild>
                <w:div w:id="983436727">
                  <w:marLeft w:val="0"/>
                  <w:marRight w:val="0"/>
                  <w:marTop w:val="0"/>
                  <w:marBottom w:val="0"/>
                  <w:divBdr>
                    <w:top w:val="none" w:sz="0" w:space="0" w:color="auto"/>
                    <w:left w:val="none" w:sz="0" w:space="0" w:color="auto"/>
                    <w:bottom w:val="none" w:sz="0" w:space="0" w:color="auto"/>
                    <w:right w:val="none" w:sz="0" w:space="0" w:color="auto"/>
                  </w:divBdr>
                  <w:divsChild>
                    <w:div w:id="1752655667">
                      <w:marLeft w:val="0"/>
                      <w:marRight w:val="0"/>
                      <w:marTop w:val="0"/>
                      <w:marBottom w:val="0"/>
                      <w:divBdr>
                        <w:top w:val="none" w:sz="0" w:space="0" w:color="auto"/>
                        <w:left w:val="none" w:sz="0" w:space="0" w:color="auto"/>
                        <w:bottom w:val="none" w:sz="0" w:space="0" w:color="auto"/>
                        <w:right w:val="none" w:sz="0" w:space="0" w:color="auto"/>
                      </w:divBdr>
                      <w:divsChild>
                        <w:div w:id="1383485335">
                          <w:marLeft w:val="0"/>
                          <w:marRight w:val="0"/>
                          <w:marTop w:val="0"/>
                          <w:marBottom w:val="0"/>
                          <w:divBdr>
                            <w:top w:val="none" w:sz="0" w:space="0" w:color="auto"/>
                            <w:left w:val="none" w:sz="0" w:space="0" w:color="auto"/>
                            <w:bottom w:val="none" w:sz="0" w:space="0" w:color="auto"/>
                            <w:right w:val="none" w:sz="0" w:space="0" w:color="auto"/>
                          </w:divBdr>
                          <w:divsChild>
                            <w:div w:id="1983080217">
                              <w:marLeft w:val="0"/>
                              <w:marRight w:val="0"/>
                              <w:marTop w:val="0"/>
                              <w:marBottom w:val="0"/>
                              <w:divBdr>
                                <w:top w:val="none" w:sz="0" w:space="0" w:color="auto"/>
                                <w:left w:val="none" w:sz="0" w:space="0" w:color="auto"/>
                                <w:bottom w:val="none" w:sz="0" w:space="0" w:color="auto"/>
                                <w:right w:val="none" w:sz="0" w:space="0" w:color="auto"/>
                              </w:divBdr>
                              <w:divsChild>
                                <w:div w:id="1159273237">
                                  <w:marLeft w:val="0"/>
                                  <w:marRight w:val="0"/>
                                  <w:marTop w:val="0"/>
                                  <w:marBottom w:val="0"/>
                                  <w:divBdr>
                                    <w:top w:val="none" w:sz="0" w:space="0" w:color="auto"/>
                                    <w:left w:val="none" w:sz="0" w:space="0" w:color="auto"/>
                                    <w:bottom w:val="none" w:sz="0" w:space="0" w:color="auto"/>
                                    <w:right w:val="none" w:sz="0" w:space="0" w:color="auto"/>
                                  </w:divBdr>
                                  <w:divsChild>
                                    <w:div w:id="2048750805">
                                      <w:marLeft w:val="0"/>
                                      <w:marRight w:val="0"/>
                                      <w:marTop w:val="0"/>
                                      <w:marBottom w:val="0"/>
                                      <w:divBdr>
                                        <w:top w:val="none" w:sz="0" w:space="0" w:color="auto"/>
                                        <w:left w:val="none" w:sz="0" w:space="0" w:color="auto"/>
                                        <w:bottom w:val="none" w:sz="0" w:space="0" w:color="auto"/>
                                        <w:right w:val="none" w:sz="0" w:space="0" w:color="auto"/>
                                      </w:divBdr>
                                      <w:divsChild>
                                        <w:div w:id="262420117">
                                          <w:marLeft w:val="0"/>
                                          <w:marRight w:val="0"/>
                                          <w:marTop w:val="0"/>
                                          <w:marBottom w:val="0"/>
                                          <w:divBdr>
                                            <w:top w:val="none" w:sz="0" w:space="0" w:color="auto"/>
                                            <w:left w:val="none" w:sz="0" w:space="0" w:color="auto"/>
                                            <w:bottom w:val="none" w:sz="0" w:space="0" w:color="auto"/>
                                            <w:right w:val="none" w:sz="0" w:space="0" w:color="auto"/>
                                          </w:divBdr>
                                          <w:divsChild>
                                            <w:div w:id="535654014">
                                              <w:marLeft w:val="0"/>
                                              <w:marRight w:val="0"/>
                                              <w:marTop w:val="0"/>
                                              <w:marBottom w:val="0"/>
                                              <w:divBdr>
                                                <w:top w:val="none" w:sz="0" w:space="0" w:color="auto"/>
                                                <w:left w:val="none" w:sz="0" w:space="0" w:color="auto"/>
                                                <w:bottom w:val="none" w:sz="0" w:space="0" w:color="auto"/>
                                                <w:right w:val="none" w:sz="0" w:space="0" w:color="auto"/>
                                              </w:divBdr>
                                              <w:divsChild>
                                                <w:div w:id="709690359">
                                                  <w:marLeft w:val="0"/>
                                                  <w:marRight w:val="0"/>
                                                  <w:marTop w:val="0"/>
                                                  <w:marBottom w:val="0"/>
                                                  <w:divBdr>
                                                    <w:top w:val="none" w:sz="0" w:space="0" w:color="auto"/>
                                                    <w:left w:val="none" w:sz="0" w:space="0" w:color="auto"/>
                                                    <w:bottom w:val="none" w:sz="0" w:space="0" w:color="auto"/>
                                                    <w:right w:val="none" w:sz="0" w:space="0" w:color="auto"/>
                                                  </w:divBdr>
                                                  <w:divsChild>
                                                    <w:div w:id="1321075837">
                                                      <w:marLeft w:val="0"/>
                                                      <w:marRight w:val="0"/>
                                                      <w:marTop w:val="0"/>
                                                      <w:marBottom w:val="0"/>
                                                      <w:divBdr>
                                                        <w:top w:val="none" w:sz="0" w:space="0" w:color="auto"/>
                                                        <w:left w:val="none" w:sz="0" w:space="0" w:color="auto"/>
                                                        <w:bottom w:val="none" w:sz="0" w:space="0" w:color="auto"/>
                                                        <w:right w:val="none" w:sz="0" w:space="0" w:color="auto"/>
                                                      </w:divBdr>
                                                      <w:divsChild>
                                                        <w:div w:id="844981941">
                                                          <w:marLeft w:val="0"/>
                                                          <w:marRight w:val="0"/>
                                                          <w:marTop w:val="0"/>
                                                          <w:marBottom w:val="0"/>
                                                          <w:divBdr>
                                                            <w:top w:val="none" w:sz="0" w:space="0" w:color="auto"/>
                                                            <w:left w:val="none" w:sz="0" w:space="0" w:color="auto"/>
                                                            <w:bottom w:val="none" w:sz="0" w:space="0" w:color="auto"/>
                                                            <w:right w:val="none" w:sz="0" w:space="0" w:color="auto"/>
                                                          </w:divBdr>
                                                          <w:divsChild>
                                                            <w:div w:id="1987128494">
                                                              <w:marLeft w:val="0"/>
                                                              <w:marRight w:val="0"/>
                                                              <w:marTop w:val="0"/>
                                                              <w:marBottom w:val="0"/>
                                                              <w:divBdr>
                                                                <w:top w:val="none" w:sz="0" w:space="0" w:color="auto"/>
                                                                <w:left w:val="none" w:sz="0" w:space="0" w:color="auto"/>
                                                                <w:bottom w:val="none" w:sz="0" w:space="0" w:color="auto"/>
                                                                <w:right w:val="none" w:sz="0" w:space="0" w:color="auto"/>
                                                              </w:divBdr>
                                                              <w:divsChild>
                                                                <w:div w:id="1710299321">
                                                                  <w:marLeft w:val="0"/>
                                                                  <w:marRight w:val="0"/>
                                                                  <w:marTop w:val="0"/>
                                                                  <w:marBottom w:val="0"/>
                                                                  <w:divBdr>
                                                                    <w:top w:val="none" w:sz="0" w:space="0" w:color="auto"/>
                                                                    <w:left w:val="none" w:sz="0" w:space="0" w:color="auto"/>
                                                                    <w:bottom w:val="none" w:sz="0" w:space="0" w:color="auto"/>
                                                                    <w:right w:val="none" w:sz="0" w:space="0" w:color="auto"/>
                                                                  </w:divBdr>
                                                                  <w:divsChild>
                                                                    <w:div w:id="995376655">
                                                                      <w:marLeft w:val="0"/>
                                                                      <w:marRight w:val="0"/>
                                                                      <w:marTop w:val="0"/>
                                                                      <w:marBottom w:val="0"/>
                                                                      <w:divBdr>
                                                                        <w:top w:val="none" w:sz="0" w:space="0" w:color="auto"/>
                                                                        <w:left w:val="none" w:sz="0" w:space="0" w:color="auto"/>
                                                                        <w:bottom w:val="none" w:sz="0" w:space="0" w:color="auto"/>
                                                                        <w:right w:val="none" w:sz="0" w:space="0" w:color="auto"/>
                                                                      </w:divBdr>
                                                                      <w:divsChild>
                                                                        <w:div w:id="1787501144">
                                                                          <w:marLeft w:val="0"/>
                                                                          <w:marRight w:val="0"/>
                                                                          <w:marTop w:val="0"/>
                                                                          <w:marBottom w:val="0"/>
                                                                          <w:divBdr>
                                                                            <w:top w:val="none" w:sz="0" w:space="0" w:color="auto"/>
                                                                            <w:left w:val="none" w:sz="0" w:space="0" w:color="auto"/>
                                                                            <w:bottom w:val="none" w:sz="0" w:space="0" w:color="auto"/>
                                                                            <w:right w:val="none" w:sz="0" w:space="0" w:color="auto"/>
                                                                          </w:divBdr>
                                                                          <w:divsChild>
                                                                            <w:div w:id="2087797994">
                                                                              <w:marLeft w:val="0"/>
                                                                              <w:marRight w:val="0"/>
                                                                              <w:marTop w:val="0"/>
                                                                              <w:marBottom w:val="0"/>
                                                                              <w:divBdr>
                                                                                <w:top w:val="none" w:sz="0" w:space="0" w:color="auto"/>
                                                                                <w:left w:val="none" w:sz="0" w:space="0" w:color="auto"/>
                                                                                <w:bottom w:val="none" w:sz="0" w:space="0" w:color="auto"/>
                                                                                <w:right w:val="none" w:sz="0" w:space="0" w:color="auto"/>
                                                                              </w:divBdr>
                                                                              <w:divsChild>
                                                                                <w:div w:id="838545541">
                                                                                  <w:marLeft w:val="0"/>
                                                                                  <w:marRight w:val="0"/>
                                                                                  <w:marTop w:val="0"/>
                                                                                  <w:marBottom w:val="0"/>
                                                                                  <w:divBdr>
                                                                                    <w:top w:val="none" w:sz="0" w:space="0" w:color="auto"/>
                                                                                    <w:left w:val="none" w:sz="0" w:space="0" w:color="auto"/>
                                                                                    <w:bottom w:val="none" w:sz="0" w:space="0" w:color="auto"/>
                                                                                    <w:right w:val="none" w:sz="0" w:space="0" w:color="auto"/>
                                                                                  </w:divBdr>
                                                                                  <w:divsChild>
                                                                                    <w:div w:id="92668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F006-1AD2-4A15-93A6-3E60D22A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9466</Words>
  <Characters>5396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ALYTAUS RAJONO SAVIVALDYBĖS 2011 M. VISUOMENĖS SVEIKATOS RĖMIMO SPECIALIOSIOS PROGRAMOS PATVIRTINIMO</vt:lpstr>
      <vt:lpstr>DĖL ALYTAUS RAJONO SAVIVALDYBĖS 2011 M. VISUOMENĖS SVEIKATOS RĖMIMO SPECIALIOSIOS PROGRAMOS PATVIRTINIMO</vt:lpstr>
    </vt:vector>
  </TitlesOfParts>
  <Manager>2011-08-24</Manager>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ALYTAUS RAJONO SAVIVALDYBĖS 2011 M. VISUOMENĖS SVEIKATOS RĖMIMO SPECIALIOSIOS PROGRAMOS PATVIRTINIMO</dc:title>
  <dc:subject>K-139</dc:subject>
  <dc:creator>ALYTAUS RAJONO SAVIVALDYBĖS TARYBA</dc:creator>
  <cp:keywords/>
  <cp:lastModifiedBy>Laima Ivašauskienė</cp:lastModifiedBy>
  <cp:revision>2</cp:revision>
  <cp:lastPrinted>2025-05-05T06:51:00Z</cp:lastPrinted>
  <dcterms:created xsi:type="dcterms:W3CDTF">2025-08-06T06:32:00Z</dcterms:created>
  <dcterms:modified xsi:type="dcterms:W3CDTF">2025-08-06T06:32:00Z</dcterms:modified>
  <cp:category>SPRENDIMAS</cp:category>
</cp:coreProperties>
</file>